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FBF" w14:textId="12EF8133" w:rsidR="000F6018" w:rsidRDefault="04E26523">
      <w:pPr>
        <w:rPr>
          <w:kern w:val="2"/>
          <w:lang w:eastAsia="nl-NL"/>
          <w14:ligatures w14:val="standardContextual"/>
        </w:rPr>
      </w:pPr>
      <w:r w:rsidRPr="2E904C5A">
        <w:rPr>
          <w:rFonts w:ascii="Arial" w:hAnsi="Arial" w:cs="Arial"/>
          <w:b/>
          <w:bCs/>
          <w:sz w:val="36"/>
          <w:szCs w:val="36"/>
        </w:rPr>
        <w:t>Vragen en antwoorden over het prioriteringskader</w:t>
      </w:r>
      <w:r w:rsidRPr="2E904C5A">
        <w:rPr>
          <w:rFonts w:ascii="Arial" w:hAnsi="Arial" w:cs="Arial"/>
          <w:b/>
          <w:bCs/>
        </w:rPr>
        <w:t xml:space="preserve"> </w:t>
      </w:r>
      <w:r w:rsidR="000F6018">
        <w:br/>
      </w:r>
      <w:r w:rsidR="00FBE5E8" w:rsidRPr="2E904C5A">
        <w:rPr>
          <w:rFonts w:ascii="Arial" w:hAnsi="Arial" w:cs="Arial"/>
          <w:i/>
          <w:iCs/>
          <w:sz w:val="36"/>
          <w:szCs w:val="36"/>
        </w:rPr>
        <w:t xml:space="preserve">Voor </w:t>
      </w:r>
      <w:r w:rsidR="2C90977B" w:rsidRPr="2E904C5A">
        <w:rPr>
          <w:rFonts w:ascii="Arial" w:hAnsi="Arial" w:cs="Arial"/>
          <w:i/>
          <w:iCs/>
          <w:sz w:val="36"/>
          <w:szCs w:val="36"/>
        </w:rPr>
        <w:t>consumenten/</w:t>
      </w:r>
      <w:r w:rsidRPr="2E904C5A">
        <w:rPr>
          <w:rFonts w:ascii="Arial" w:hAnsi="Arial" w:cs="Arial"/>
          <w:i/>
          <w:iCs/>
          <w:sz w:val="36"/>
          <w:szCs w:val="36"/>
        </w:rPr>
        <w:t>huishoudens</w:t>
      </w:r>
    </w:p>
    <w:p w14:paraId="0602C114" w14:textId="77777777" w:rsidR="000F6018" w:rsidRDefault="000F6018">
      <w:pPr>
        <w:rPr>
          <w:kern w:val="2"/>
          <w:lang w:eastAsia="nl-NL"/>
          <w14:ligatures w14:val="standardContextual"/>
        </w:rPr>
      </w:pPr>
      <w:r>
        <w:rPr>
          <w:rFonts w:ascii="Arial" w:hAnsi="Arial" w:cs="Arial"/>
          <w:sz w:val="18"/>
          <w:szCs w:val="18"/>
        </w:rPr>
        <w:t>Het stroomnet in Nederland is op veel plekken bijna vol. Steeds meer mensen en bedrijven gebruiken stroom, bijvoorbeeld om te verwarmen, elektrisch te rijden of duurzame energie op te wekken. Daardoor is er niet altijd genoeg ruimte op het net. Dit heet netcongestie.</w:t>
      </w:r>
    </w:p>
    <w:p w14:paraId="40E18AFF" w14:textId="58A5AB92" w:rsidR="000F6018" w:rsidRDefault="000F6018">
      <w:pPr>
        <w:rPr>
          <w:kern w:val="2"/>
          <w:lang w:eastAsia="nl-NL"/>
          <w14:ligatures w14:val="standardContextual"/>
        </w:rPr>
      </w:pPr>
      <w:r>
        <w:rPr>
          <w:rFonts w:ascii="Arial" w:hAnsi="Arial" w:cs="Arial"/>
          <w:sz w:val="18"/>
          <w:szCs w:val="18"/>
        </w:rPr>
        <w:t xml:space="preserve">De ACM (toezichthouder) heeft nieuwe landelijke regels gemaakt. Die regels bepalen wie voorrang krijgt op de schaarse ruimte op het stroomnet. Dit heet maatschappelijk prioriteren. Netbeheerders verdelen de beschikbare ruimte volgens deze vernieuwde regels tussen 1 juli 2026 en 1 januari 2027. Aanvragen zonder voorrang, zoals </w:t>
      </w:r>
      <w:r w:rsidR="003C1356">
        <w:rPr>
          <w:rFonts w:ascii="Arial" w:hAnsi="Arial" w:cs="Arial"/>
          <w:sz w:val="18"/>
          <w:szCs w:val="18"/>
        </w:rPr>
        <w:t xml:space="preserve">het </w:t>
      </w:r>
      <w:r>
        <w:rPr>
          <w:rFonts w:ascii="Arial" w:hAnsi="Arial" w:cs="Arial"/>
          <w:sz w:val="18"/>
          <w:szCs w:val="18"/>
        </w:rPr>
        <w:t>midden- en kleinbedrij</w:t>
      </w:r>
      <w:r w:rsidR="003C1356">
        <w:rPr>
          <w:rFonts w:ascii="Arial" w:hAnsi="Arial" w:cs="Arial"/>
          <w:sz w:val="18"/>
          <w:szCs w:val="18"/>
        </w:rPr>
        <w:t>f</w:t>
      </w:r>
      <w:r>
        <w:rPr>
          <w:rFonts w:ascii="Arial" w:hAnsi="Arial" w:cs="Arial"/>
          <w:sz w:val="18"/>
          <w:szCs w:val="18"/>
        </w:rPr>
        <w:t xml:space="preserve"> (mkb) en laadpalen, komen op een wachtlijst. Is </w:t>
      </w:r>
      <w:r w:rsidR="003C1356">
        <w:rPr>
          <w:rFonts w:ascii="Arial" w:hAnsi="Arial" w:cs="Arial"/>
          <w:sz w:val="18"/>
          <w:szCs w:val="18"/>
        </w:rPr>
        <w:t xml:space="preserve">er nog ruimte beschikbaar </w:t>
      </w:r>
      <w:r>
        <w:rPr>
          <w:rFonts w:ascii="Arial" w:hAnsi="Arial" w:cs="Arial"/>
          <w:sz w:val="18"/>
          <w:szCs w:val="18"/>
        </w:rPr>
        <w:t>na</w:t>
      </w:r>
      <w:r w:rsidR="003C1356">
        <w:rPr>
          <w:rFonts w:ascii="Arial" w:hAnsi="Arial" w:cs="Arial"/>
          <w:sz w:val="18"/>
          <w:szCs w:val="18"/>
        </w:rPr>
        <w:t xml:space="preserve"> het afhandelen van </w:t>
      </w:r>
      <w:r>
        <w:rPr>
          <w:rFonts w:ascii="Arial" w:hAnsi="Arial" w:cs="Arial"/>
          <w:sz w:val="18"/>
          <w:szCs w:val="18"/>
        </w:rPr>
        <w:t>aanvragen met voorrang? Dan verdelen netbeheerders die ruimte vanaf 1 januari 2027</w:t>
      </w:r>
      <w:r w:rsidR="003C1356">
        <w:rPr>
          <w:rFonts w:ascii="Arial" w:hAnsi="Arial" w:cs="Arial"/>
          <w:sz w:val="18"/>
          <w:szCs w:val="18"/>
        </w:rPr>
        <w:t xml:space="preserve"> over de partijen zonder voorrang</w:t>
      </w:r>
      <w:r>
        <w:rPr>
          <w:rFonts w:ascii="Arial" w:hAnsi="Arial" w:cs="Arial"/>
          <w:sz w:val="18"/>
          <w:szCs w:val="18"/>
        </w:rPr>
        <w:t>. Dat gebeurt op volgorde van de aanvraagdatum.</w:t>
      </w:r>
    </w:p>
    <w:p w14:paraId="687D2AB0" w14:textId="66B3DF59" w:rsidR="000F6018" w:rsidRDefault="000F6018">
      <w:pPr>
        <w:rPr>
          <w:kern w:val="2"/>
          <w:lang w:eastAsia="nl-NL"/>
          <w14:ligatures w14:val="standardContextual"/>
        </w:rPr>
      </w:pPr>
      <w:r>
        <w:rPr>
          <w:rFonts w:ascii="Arial" w:hAnsi="Arial" w:cs="Arial"/>
          <w:sz w:val="18"/>
          <w:szCs w:val="18"/>
        </w:rPr>
        <w:t xml:space="preserve">Is alle ruimte op het stroomnet vergeven? En komt er tussendoor geen extra ruimte bij? Dan komen </w:t>
      </w:r>
      <w:r w:rsidRPr="000F6018">
        <w:rPr>
          <w:rFonts w:ascii="Arial" w:hAnsi="Arial" w:cs="Arial"/>
          <w:i/>
          <w:iCs/>
          <w:sz w:val="18"/>
          <w:szCs w:val="18"/>
        </w:rPr>
        <w:t xml:space="preserve">alle </w:t>
      </w:r>
      <w:r>
        <w:rPr>
          <w:rFonts w:ascii="Arial" w:hAnsi="Arial" w:cs="Arial"/>
          <w:sz w:val="18"/>
          <w:szCs w:val="18"/>
        </w:rPr>
        <w:t>nieuwe aanvragen op de wachtlijst. Dat geldt dan voor iedereen: ook voor aanvragen met voorrang (zoals huishoudens en ziekenhuizen) én voor aanvragen zonder voorrang (zoals grote en kleine bedrijven).</w:t>
      </w:r>
    </w:p>
    <w:p w14:paraId="5EA937C6" w14:textId="7D873008" w:rsidR="000F6018" w:rsidRDefault="000F6018">
      <w:pPr>
        <w:rPr>
          <w:kern w:val="2"/>
          <w:lang w:eastAsia="nl-NL"/>
          <w14:ligatures w14:val="standardContextual"/>
        </w:rPr>
      </w:pPr>
      <w:r>
        <w:rPr>
          <w:rFonts w:ascii="Arial" w:hAnsi="Arial" w:cs="Arial"/>
          <w:sz w:val="18"/>
          <w:szCs w:val="18"/>
        </w:rPr>
        <w:t xml:space="preserve">Het prioriteringskader zegt alleen wie voorrang krijgt. Het verandert niets aan de drukte op het stroomnet in uw regio. </w:t>
      </w:r>
      <w:r w:rsidRPr="000F6018">
        <w:rPr>
          <w:rFonts w:ascii="Arial" w:hAnsi="Arial" w:cs="Arial"/>
          <w:sz w:val="18"/>
          <w:szCs w:val="18"/>
        </w:rPr>
        <w:t>Of stroomaanvragen met voorrang/prioriteit – zoals woningbouwprojecten en vitale functies – ook daadwerkelijk aangesloten kunnen worden, hangt af van de ruimte op het stroomnet.</w:t>
      </w:r>
      <w:r>
        <w:rPr>
          <w:rFonts w:ascii="Arial" w:hAnsi="Arial" w:cs="Arial"/>
          <w:sz w:val="18"/>
          <w:szCs w:val="18"/>
        </w:rPr>
        <w:t xml:space="preserve"> De definitieve cijfers per regio zijn pas in het najaar van 2026 bekend. Tot die tijd praten netbeheerders met overheden en andere partners over de berekeningen en wat dit kan betekenen.</w:t>
      </w:r>
    </w:p>
    <w:p w14:paraId="4E2CC740" w14:textId="77777777" w:rsidR="000F6018" w:rsidRDefault="000F6018">
      <w:pPr>
        <w:rPr>
          <w:rFonts w:ascii="Arial" w:hAnsi="Arial" w:cs="Arial"/>
          <w:sz w:val="18"/>
          <w:szCs w:val="18"/>
        </w:rPr>
      </w:pPr>
      <w:r>
        <w:rPr>
          <w:rFonts w:ascii="Arial" w:hAnsi="Arial" w:cs="Arial"/>
          <w:sz w:val="18"/>
          <w:szCs w:val="18"/>
        </w:rPr>
        <w:t>We breiden het elektriciteitsnet uit. Maar dat is niet genoeg. We moeten stroom ook slimmer en flexibeler gebruiken om ruimte op het net te maken.</w:t>
      </w:r>
    </w:p>
    <w:p w14:paraId="64B6D37A" w14:textId="77777777" w:rsidR="003C1356" w:rsidRDefault="003C1356">
      <w:pPr>
        <w:rPr>
          <w:rFonts w:ascii="Arial" w:hAnsi="Arial" w:cs="Arial"/>
          <w:b/>
          <w:bCs/>
        </w:rPr>
      </w:pPr>
    </w:p>
    <w:p w14:paraId="57EB8EA0" w14:textId="32C1C239" w:rsidR="1047A3FB" w:rsidRDefault="00C5790A" w:rsidP="2E904C5A">
      <w:pPr>
        <w:rPr>
          <w:rFonts w:ascii="Arial" w:eastAsia="Arial" w:hAnsi="Arial" w:cs="Arial"/>
          <w:color w:val="000000" w:themeColor="text1"/>
          <w:sz w:val="28"/>
          <w:szCs w:val="28"/>
        </w:rPr>
      </w:pPr>
      <w:r>
        <w:rPr>
          <w:rFonts w:ascii="Arial" w:eastAsia="Arial" w:hAnsi="Arial" w:cs="Arial"/>
          <w:b/>
          <w:bCs/>
          <w:color w:val="000000" w:themeColor="text1"/>
          <w:sz w:val="28"/>
          <w:szCs w:val="28"/>
        </w:rPr>
        <w:t>Veelgestelde vragen over</w:t>
      </w:r>
      <w:r w:rsidR="1047A3FB" w:rsidRPr="2E904C5A">
        <w:rPr>
          <w:rFonts w:ascii="Arial" w:eastAsia="Arial" w:hAnsi="Arial" w:cs="Arial"/>
          <w:b/>
          <w:bCs/>
          <w:color w:val="000000" w:themeColor="text1"/>
          <w:sz w:val="28"/>
          <w:szCs w:val="28"/>
        </w:rPr>
        <w:t xml:space="preserve"> </w:t>
      </w:r>
      <w:r>
        <w:rPr>
          <w:rFonts w:ascii="Arial" w:eastAsia="Arial" w:hAnsi="Arial" w:cs="Arial"/>
          <w:b/>
          <w:bCs/>
          <w:color w:val="000000" w:themeColor="text1"/>
          <w:sz w:val="28"/>
          <w:szCs w:val="28"/>
        </w:rPr>
        <w:t>m</w:t>
      </w:r>
      <w:r w:rsidR="1047A3FB" w:rsidRPr="2E904C5A">
        <w:rPr>
          <w:rFonts w:ascii="Arial" w:eastAsia="Arial" w:hAnsi="Arial" w:cs="Arial"/>
          <w:b/>
          <w:bCs/>
          <w:color w:val="000000" w:themeColor="text1"/>
          <w:sz w:val="28"/>
          <w:szCs w:val="28"/>
        </w:rPr>
        <w:t>aatschappelijk prioriteren</w:t>
      </w:r>
      <w:r w:rsidR="226F4033" w:rsidRPr="2E904C5A">
        <w:rPr>
          <w:rFonts w:ascii="Arial" w:eastAsia="Arial" w:hAnsi="Arial" w:cs="Arial"/>
          <w:b/>
          <w:bCs/>
          <w:color w:val="000000" w:themeColor="text1"/>
          <w:sz w:val="28"/>
          <w:szCs w:val="28"/>
        </w:rPr>
        <w:t xml:space="preserve"> </w:t>
      </w:r>
    </w:p>
    <w:p w14:paraId="68F0D4D2" w14:textId="17D856D3"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b/>
          <w:bCs/>
          <w:color w:val="000000" w:themeColor="text1"/>
          <w:sz w:val="18"/>
          <w:szCs w:val="18"/>
        </w:rPr>
        <w:t>Wat is prioriteren en waarom is het nodig?</w:t>
      </w:r>
      <w:r w:rsidRPr="2E904C5A">
        <w:rPr>
          <w:rStyle w:val="eop"/>
          <w:rFonts w:ascii="Arial" w:eastAsia="Arial" w:hAnsi="Arial" w:cs="Arial"/>
          <w:color w:val="000000" w:themeColor="text1"/>
          <w:sz w:val="18"/>
          <w:szCs w:val="18"/>
        </w:rPr>
        <w:t> </w:t>
      </w:r>
    </w:p>
    <w:p w14:paraId="2F6B1C4C" w14:textId="1C1926AF" w:rsidR="226F4033" w:rsidRDefault="226F4033" w:rsidP="2E904C5A">
      <w:pPr>
        <w:pStyle w:val="paragraph"/>
        <w:spacing w:before="0" w:beforeAutospacing="0" w:after="0" w:afterAutospacing="0"/>
        <w:rPr>
          <w:color w:val="000000" w:themeColor="text1"/>
        </w:rPr>
      </w:pPr>
      <w:r w:rsidRPr="2E904C5A">
        <w:rPr>
          <w:rFonts w:ascii="Arial" w:eastAsia="Arial" w:hAnsi="Arial" w:cs="Arial"/>
          <w:color w:val="000000" w:themeColor="text1"/>
          <w:sz w:val="18"/>
          <w:szCs w:val="18"/>
        </w:rPr>
        <w:t>Prioriteren op het stroomnet betekent dat sommige aanvragen voor een aansluiting eerder worden geholpen dan anderen als het stroomnet vol zit (netcongestie), zodat de belangrijkste voorzieningen als eerste weer stroom krijgen indien beschikbaar. Dat is nodig om te zorgen dat belangrijke maatschappelijke functies kunnen blijven draaien.  </w:t>
      </w:r>
      <w:r>
        <w:br/>
      </w:r>
    </w:p>
    <w:p w14:paraId="6DE05CD4" w14:textId="1E71CFB0" w:rsidR="226F4033" w:rsidRDefault="226F4033" w:rsidP="2E904C5A">
      <w:pPr>
        <w:spacing w:after="24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De ACM verdeelt de aanvragen met voorrang in 3 groepen: </w:t>
      </w:r>
    </w:p>
    <w:p w14:paraId="64E7B1B9" w14:textId="26FB1857" w:rsidR="226F4033" w:rsidRDefault="226F4033" w:rsidP="2E904C5A">
      <w:pPr>
        <w:pStyle w:val="Lijstalinea"/>
        <w:numPr>
          <w:ilvl w:val="0"/>
          <w:numId w:val="7"/>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b/>
          <w:bCs/>
          <w:color w:val="156082" w:themeColor="accent1"/>
          <w:sz w:val="18"/>
          <w:szCs w:val="18"/>
        </w:rPr>
        <w:t>Projecten die ruimte maken op het net</w:t>
      </w:r>
      <w:r>
        <w:br/>
      </w:r>
      <w:r w:rsidRPr="2E904C5A">
        <w:rPr>
          <w:rStyle w:val="normaltextrun"/>
          <w:rFonts w:ascii="Arial" w:eastAsia="Arial" w:hAnsi="Arial" w:cs="Arial"/>
          <w:color w:val="000000" w:themeColor="text1"/>
          <w:sz w:val="18"/>
          <w:szCs w:val="18"/>
        </w:rPr>
        <w:t>Bijvoorbeeld oplossingen die snel ruimte op het stroomnet geven voor anderen.</w:t>
      </w:r>
    </w:p>
    <w:p w14:paraId="6027A71B" w14:textId="666E5A14" w:rsidR="226F4033" w:rsidRDefault="226F4033" w:rsidP="2E904C5A">
      <w:pPr>
        <w:pStyle w:val="Lijstalinea"/>
        <w:numPr>
          <w:ilvl w:val="0"/>
          <w:numId w:val="7"/>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b/>
          <w:bCs/>
          <w:color w:val="156082" w:themeColor="accent1"/>
          <w:sz w:val="18"/>
          <w:szCs w:val="18"/>
        </w:rPr>
        <w:t>Veiligheid</w:t>
      </w:r>
      <w:r>
        <w:br/>
      </w:r>
      <w:r w:rsidRPr="2E904C5A">
        <w:rPr>
          <w:rStyle w:val="normaltextrun"/>
          <w:rFonts w:ascii="Arial" w:eastAsia="Arial" w:hAnsi="Arial" w:cs="Arial"/>
          <w:color w:val="000000" w:themeColor="text1"/>
          <w:sz w:val="18"/>
          <w:szCs w:val="18"/>
        </w:rPr>
        <w:t>Denk aan ziekenhuizen, politie, brandweer, ambulance of defensie.</w:t>
      </w:r>
    </w:p>
    <w:p w14:paraId="327CF65E" w14:textId="3A78E828" w:rsidR="226F4033" w:rsidRDefault="226F4033" w:rsidP="2E904C5A">
      <w:pPr>
        <w:pStyle w:val="Lijstalinea"/>
        <w:numPr>
          <w:ilvl w:val="0"/>
          <w:numId w:val="7"/>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b/>
          <w:bCs/>
          <w:color w:val="156082" w:themeColor="accent1"/>
          <w:sz w:val="18"/>
          <w:szCs w:val="18"/>
        </w:rPr>
        <w:t>Basisvoorzieningen</w:t>
      </w:r>
      <w:r>
        <w:br/>
      </w:r>
      <w:r w:rsidRPr="2E904C5A">
        <w:rPr>
          <w:rStyle w:val="normaltextrun"/>
          <w:rFonts w:ascii="Arial" w:eastAsia="Arial" w:hAnsi="Arial" w:cs="Arial"/>
          <w:color w:val="000000" w:themeColor="text1"/>
          <w:sz w:val="18"/>
          <w:szCs w:val="18"/>
        </w:rPr>
        <w:t>Zoals woningbouw, scholen en openbaar vervoer.</w:t>
      </w:r>
    </w:p>
    <w:p w14:paraId="6741753F" w14:textId="776811E4" w:rsidR="2E904C5A" w:rsidRDefault="2E904C5A" w:rsidP="2E904C5A">
      <w:pPr>
        <w:spacing w:after="0" w:line="240" w:lineRule="auto"/>
        <w:rPr>
          <w:rFonts w:ascii="Arial" w:eastAsia="Arial" w:hAnsi="Arial" w:cs="Arial"/>
          <w:color w:val="000000" w:themeColor="text1"/>
          <w:sz w:val="18"/>
          <w:szCs w:val="18"/>
        </w:rPr>
      </w:pPr>
    </w:p>
    <w:p w14:paraId="6F48B389" w14:textId="1ED2EB32" w:rsidR="226F4033" w:rsidRDefault="226F4033" w:rsidP="2E904C5A">
      <w:pPr>
        <w:pStyle w:val="paragraph"/>
        <w:spacing w:before="0" w:beforeAutospacing="0" w:after="0" w:afterAutospacing="0"/>
        <w:rPr>
          <w:rFonts w:ascii="Arial" w:eastAsia="Arial" w:hAnsi="Arial" w:cs="Arial"/>
          <w:color w:val="000000" w:themeColor="text1"/>
          <w:sz w:val="18"/>
          <w:szCs w:val="18"/>
        </w:rPr>
      </w:pPr>
      <w:r w:rsidRPr="2E904C5A">
        <w:rPr>
          <w:rFonts w:ascii="Arial" w:eastAsia="Arial" w:hAnsi="Arial" w:cs="Arial"/>
          <w:color w:val="000000" w:themeColor="text1"/>
          <w:sz w:val="18"/>
          <w:szCs w:val="18"/>
        </w:rPr>
        <w:t>Vanaf 1 juli 2026 komt </w:t>
      </w:r>
      <w:r w:rsidRPr="2E904C5A">
        <w:rPr>
          <w:rFonts w:ascii="Arial" w:eastAsia="Arial" w:hAnsi="Arial" w:cs="Arial"/>
          <w:b/>
          <w:bCs/>
          <w:color w:val="000000" w:themeColor="text1"/>
          <w:sz w:val="18"/>
          <w:szCs w:val="18"/>
        </w:rPr>
        <w:t>iedereen</w:t>
      </w:r>
      <w:r w:rsidRPr="2E904C5A">
        <w:rPr>
          <w:rFonts w:ascii="Arial" w:eastAsia="Arial" w:hAnsi="Arial" w:cs="Arial"/>
          <w:color w:val="000000" w:themeColor="text1"/>
          <w:sz w:val="18"/>
          <w:szCs w:val="18"/>
        </w:rPr>
        <w:t> die in een gebied een aanvraag wil doen</w:t>
      </w:r>
      <w:r w:rsidR="0017662F">
        <w:rPr>
          <w:rFonts w:ascii="Arial" w:eastAsia="Arial" w:hAnsi="Arial" w:cs="Arial"/>
          <w:color w:val="000000" w:themeColor="text1"/>
          <w:sz w:val="18"/>
          <w:szCs w:val="18"/>
        </w:rPr>
        <w:t xml:space="preserve"> waar het stroomnet vol is</w:t>
      </w:r>
      <w:r w:rsidRPr="2E904C5A">
        <w:rPr>
          <w:rFonts w:ascii="Arial" w:eastAsia="Arial" w:hAnsi="Arial" w:cs="Arial"/>
          <w:color w:val="000000" w:themeColor="text1"/>
          <w:sz w:val="18"/>
          <w:szCs w:val="18"/>
        </w:rPr>
        <w:t> – groot en klein – op dezelfde wachtlijst. We helpen aanvragen in deze volgorde: </w:t>
      </w:r>
    </w:p>
    <w:p w14:paraId="2FE17C17" w14:textId="7B6F4BD6" w:rsidR="226F4033" w:rsidRDefault="226F4033" w:rsidP="2E904C5A">
      <w:pPr>
        <w:pStyle w:val="Lijstalinea"/>
        <w:numPr>
          <w:ilvl w:val="0"/>
          <w:numId w:val="6"/>
        </w:numPr>
        <w:spacing w:beforeAutospacing="1" w:afterAutospacing="1"/>
        <w:rPr>
          <w:rFonts w:ascii="Arial" w:eastAsia="Arial" w:hAnsi="Arial" w:cs="Arial"/>
          <w:color w:val="000000" w:themeColor="text1"/>
          <w:sz w:val="18"/>
          <w:szCs w:val="18"/>
        </w:rPr>
      </w:pPr>
      <w:r w:rsidRPr="2E904C5A">
        <w:rPr>
          <w:rFonts w:ascii="Arial" w:eastAsia="Arial" w:hAnsi="Arial" w:cs="Arial"/>
          <w:color w:val="000000" w:themeColor="text1"/>
          <w:sz w:val="18"/>
          <w:szCs w:val="18"/>
        </w:rPr>
        <w:t>Eerst: aanvragen die voorrang hebben (in het prioriteringskader).</w:t>
      </w:r>
    </w:p>
    <w:p w14:paraId="3DBF0AA9" w14:textId="40569AB5" w:rsidR="226F4033" w:rsidRDefault="226F4033" w:rsidP="2E904C5A">
      <w:pPr>
        <w:pStyle w:val="Lijstalinea"/>
        <w:numPr>
          <w:ilvl w:val="0"/>
          <w:numId w:val="6"/>
        </w:numPr>
        <w:spacing w:beforeAutospacing="1" w:afterAutospacing="1"/>
        <w:rPr>
          <w:rFonts w:ascii="Arial" w:eastAsia="Arial" w:hAnsi="Arial" w:cs="Arial"/>
          <w:color w:val="000000" w:themeColor="text1"/>
          <w:sz w:val="18"/>
          <w:szCs w:val="18"/>
        </w:rPr>
      </w:pPr>
      <w:r w:rsidRPr="2E904C5A">
        <w:rPr>
          <w:rFonts w:ascii="Arial" w:eastAsia="Arial" w:hAnsi="Arial" w:cs="Arial"/>
          <w:color w:val="000000" w:themeColor="text1"/>
          <w:sz w:val="18"/>
          <w:szCs w:val="18"/>
        </w:rPr>
        <w:t>Daarna: aanvragen zonder voorrang (buiten het prioritringskader).</w:t>
      </w:r>
    </w:p>
    <w:p w14:paraId="5B7D781D" w14:textId="348AAA22" w:rsidR="226F4033" w:rsidRDefault="226F4033" w:rsidP="2E904C5A">
      <w:pPr>
        <w:pStyle w:val="paragraph"/>
        <w:spacing w:before="0" w:beforeAutospacing="0" w:after="0" w:afterAutospacing="0"/>
        <w:rPr>
          <w:rFonts w:ascii="Arial" w:eastAsia="Arial" w:hAnsi="Arial" w:cs="Arial"/>
          <w:color w:val="000000" w:themeColor="text1"/>
          <w:sz w:val="18"/>
          <w:szCs w:val="18"/>
        </w:rPr>
      </w:pPr>
      <w:r w:rsidRPr="2E904C5A">
        <w:rPr>
          <w:rFonts w:ascii="Arial" w:eastAsia="Arial" w:hAnsi="Arial" w:cs="Arial"/>
          <w:color w:val="000000" w:themeColor="text1"/>
          <w:sz w:val="18"/>
          <w:szCs w:val="18"/>
        </w:rPr>
        <w:t>Hierdoor kunnen de wachttijden voor een nieuwe of zwaardere stroomaansluiting oplopen. Een vervelende boodschap, want we beseffen dat dit grote gevolgen kan hebben op uw plannen en ambities. </w:t>
      </w:r>
    </w:p>
    <w:p w14:paraId="7252AADA" w14:textId="101A7752" w:rsidR="2E904C5A" w:rsidRDefault="2E904C5A" w:rsidP="2E904C5A">
      <w:pPr>
        <w:spacing w:after="0" w:line="240" w:lineRule="auto"/>
        <w:rPr>
          <w:rFonts w:ascii="Times New Roman" w:eastAsia="Times New Roman" w:hAnsi="Times New Roman" w:cs="Times New Roman"/>
          <w:color w:val="000000" w:themeColor="text1"/>
          <w:sz w:val="24"/>
          <w:szCs w:val="24"/>
        </w:rPr>
      </w:pPr>
    </w:p>
    <w:p w14:paraId="49119F9C" w14:textId="519D4E99" w:rsidR="2E904C5A" w:rsidRDefault="2E904C5A" w:rsidP="2E904C5A">
      <w:pPr>
        <w:spacing w:after="0" w:line="240" w:lineRule="auto"/>
        <w:rPr>
          <w:rFonts w:ascii="Times New Roman" w:eastAsia="Times New Roman" w:hAnsi="Times New Roman" w:cs="Times New Roman"/>
          <w:color w:val="000000" w:themeColor="text1"/>
          <w:sz w:val="24"/>
          <w:szCs w:val="24"/>
        </w:rPr>
      </w:pPr>
    </w:p>
    <w:p w14:paraId="10E715ED" w14:textId="40AB26FA" w:rsidR="2E904C5A" w:rsidRDefault="2E904C5A" w:rsidP="2E904C5A">
      <w:pPr>
        <w:spacing w:after="0" w:line="240" w:lineRule="auto"/>
        <w:rPr>
          <w:rFonts w:ascii="Times New Roman" w:eastAsia="Times New Roman" w:hAnsi="Times New Roman" w:cs="Times New Roman"/>
          <w:color w:val="000000" w:themeColor="text1"/>
          <w:sz w:val="32"/>
          <w:szCs w:val="32"/>
        </w:rPr>
      </w:pPr>
    </w:p>
    <w:p w14:paraId="4CEB7FC8" w14:textId="77777777" w:rsidR="00ED247C" w:rsidRDefault="00ED247C" w:rsidP="2E904C5A">
      <w:pPr>
        <w:spacing w:after="0" w:line="240" w:lineRule="auto"/>
        <w:rPr>
          <w:rFonts w:ascii="Times New Roman" w:eastAsia="Times New Roman" w:hAnsi="Times New Roman" w:cs="Times New Roman"/>
          <w:color w:val="000000" w:themeColor="text1"/>
          <w:sz w:val="32"/>
          <w:szCs w:val="32"/>
        </w:rPr>
      </w:pPr>
    </w:p>
    <w:p w14:paraId="5994C303" w14:textId="77777777" w:rsidR="00ED247C" w:rsidRDefault="00ED247C" w:rsidP="2E904C5A">
      <w:pPr>
        <w:spacing w:after="0" w:line="240" w:lineRule="auto"/>
        <w:rPr>
          <w:rFonts w:ascii="Times New Roman" w:eastAsia="Times New Roman" w:hAnsi="Times New Roman" w:cs="Times New Roman"/>
          <w:color w:val="000000" w:themeColor="text1"/>
          <w:sz w:val="32"/>
          <w:szCs w:val="32"/>
        </w:rPr>
      </w:pPr>
    </w:p>
    <w:p w14:paraId="1058EFDB" w14:textId="77777777" w:rsidR="00ED247C" w:rsidRPr="00ED247C" w:rsidRDefault="00ED247C" w:rsidP="2E904C5A">
      <w:pPr>
        <w:spacing w:after="0" w:line="240" w:lineRule="auto"/>
        <w:rPr>
          <w:rFonts w:ascii="Times New Roman" w:eastAsia="Times New Roman" w:hAnsi="Times New Roman" w:cs="Times New Roman"/>
          <w:color w:val="000000" w:themeColor="text1"/>
          <w:sz w:val="32"/>
          <w:szCs w:val="32"/>
        </w:rPr>
      </w:pPr>
    </w:p>
    <w:p w14:paraId="04E0D5B5" w14:textId="0876EFC0" w:rsidR="226F4033" w:rsidRPr="00ED247C" w:rsidRDefault="00ED247C" w:rsidP="00ED247C">
      <w:pPr>
        <w:spacing w:after="0" w:line="240" w:lineRule="auto"/>
        <w:rPr>
          <w:rFonts w:ascii="Arial" w:eastAsia="Arial" w:hAnsi="Arial" w:cs="Arial"/>
          <w:color w:val="000000" w:themeColor="text1"/>
          <w:sz w:val="21"/>
          <w:szCs w:val="21"/>
        </w:rPr>
      </w:pPr>
      <w:r>
        <w:rPr>
          <w:rStyle w:val="normaltextrun"/>
          <w:rFonts w:ascii="Arial" w:eastAsia="Arial" w:hAnsi="Arial" w:cs="Arial"/>
          <w:b/>
          <w:bCs/>
          <w:color w:val="000000" w:themeColor="text1"/>
          <w:sz w:val="21"/>
          <w:szCs w:val="21"/>
        </w:rPr>
        <w:t xml:space="preserve">1. </w:t>
      </w:r>
      <w:r w:rsidR="226F4033" w:rsidRPr="00ED247C">
        <w:rPr>
          <w:rStyle w:val="normaltextrun"/>
          <w:rFonts w:ascii="Arial" w:eastAsia="Arial" w:hAnsi="Arial" w:cs="Arial"/>
          <w:b/>
          <w:bCs/>
          <w:color w:val="000000" w:themeColor="text1"/>
          <w:sz w:val="21"/>
          <w:szCs w:val="21"/>
        </w:rPr>
        <w:t>Wat is er nieuw aan dit prioriteringskader?</w:t>
      </w:r>
      <w:r w:rsidR="226F4033" w:rsidRPr="00ED247C">
        <w:rPr>
          <w:rStyle w:val="eop"/>
          <w:rFonts w:ascii="Arial" w:eastAsia="Arial" w:hAnsi="Arial" w:cs="Arial"/>
          <w:color w:val="000000" w:themeColor="text1"/>
          <w:sz w:val="21"/>
          <w:szCs w:val="21"/>
        </w:rPr>
        <w:t> </w:t>
      </w:r>
    </w:p>
    <w:p w14:paraId="0522AAF5" w14:textId="100238F8" w:rsidR="226F4033" w:rsidRDefault="226F4033" w:rsidP="2E904C5A">
      <w:pPr>
        <w:pStyle w:val="paragraph"/>
        <w:spacing w:before="0" w:beforeAutospacing="0" w:after="0" w:afterAutospacing="0"/>
        <w:rPr>
          <w:rFonts w:ascii="Arial" w:eastAsia="Arial" w:hAnsi="Arial" w:cs="Arial"/>
          <w:color w:val="000000" w:themeColor="text1"/>
          <w:sz w:val="18"/>
          <w:szCs w:val="18"/>
        </w:rPr>
      </w:pPr>
      <w:r w:rsidRPr="2E904C5A">
        <w:rPr>
          <w:rFonts w:ascii="Arial" w:eastAsia="Arial" w:hAnsi="Arial" w:cs="Arial"/>
          <w:color w:val="000000" w:themeColor="text1"/>
          <w:sz w:val="18"/>
          <w:szCs w:val="18"/>
        </w:rPr>
        <w:t>Sinds 1 januari 2026 geldt een vernieuwde versie van het maatschappelijk prioriteringskader.  </w:t>
      </w:r>
    </w:p>
    <w:p w14:paraId="4AB9601B" w14:textId="15FDF41A"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 xml:space="preserve">In categorie 1 congestieverzachters (projecten die ruimte maken op het stroomnet) geldt een andere volgorde. Netbeheerders kijken daar eerst welke aanvraag het meeste helpt. Het is dus niet altijd: wie het eerst komt, wie het eerst aan de beurt is. </w:t>
      </w:r>
    </w:p>
    <w:p w14:paraId="299E509B" w14:textId="79815E0D" w:rsidR="2E904C5A" w:rsidRDefault="2E904C5A" w:rsidP="2E904C5A">
      <w:pPr>
        <w:spacing w:after="0" w:line="240" w:lineRule="auto"/>
        <w:rPr>
          <w:rFonts w:ascii="Arial" w:eastAsia="Arial" w:hAnsi="Arial" w:cs="Arial"/>
          <w:color w:val="000000" w:themeColor="text1"/>
          <w:sz w:val="18"/>
          <w:szCs w:val="18"/>
        </w:rPr>
      </w:pPr>
    </w:p>
    <w:p w14:paraId="5284299C" w14:textId="20C4BE09" w:rsidR="226F4033" w:rsidRDefault="226F4033" w:rsidP="2E904C5A">
      <w:pPr>
        <w:pStyle w:val="paragraph"/>
        <w:spacing w:before="0" w:beforeAutospacing="0" w:after="0" w:afterAutospacing="0"/>
        <w:rPr>
          <w:rFonts w:ascii="Arial" w:eastAsia="Arial" w:hAnsi="Arial" w:cs="Arial"/>
          <w:color w:val="000000" w:themeColor="text1"/>
          <w:sz w:val="18"/>
          <w:szCs w:val="18"/>
        </w:rPr>
      </w:pPr>
      <w:r w:rsidRPr="2E904C5A">
        <w:rPr>
          <w:rFonts w:ascii="Arial" w:eastAsia="Arial" w:hAnsi="Arial" w:cs="Arial"/>
          <w:color w:val="000000" w:themeColor="text1"/>
          <w:sz w:val="18"/>
          <w:szCs w:val="18"/>
        </w:rPr>
        <w:t>Aan de categorieën 2 en 3 zijn enkele functies en/of sectoren toegevoegd die nu ook voorrang kunnen krijgen, bijvoorbeeld:</w:t>
      </w:r>
    </w:p>
    <w:p w14:paraId="621E7420" w14:textId="337CCC8C" w:rsidR="226F4033" w:rsidRDefault="226F4033" w:rsidP="2E904C5A">
      <w:pPr>
        <w:spacing w:after="0" w:line="240" w:lineRule="auto"/>
        <w:rPr>
          <w:rFonts w:ascii="Arial" w:eastAsia="Arial" w:hAnsi="Arial" w:cs="Arial"/>
          <w:color w:val="000000" w:themeColor="text1"/>
          <w:sz w:val="18"/>
          <w:szCs w:val="18"/>
        </w:rPr>
      </w:pPr>
      <w:r>
        <w:br/>
      </w:r>
      <w:r w:rsidRPr="2E904C5A">
        <w:rPr>
          <w:rStyle w:val="normaltextrun"/>
          <w:rFonts w:ascii="Arial" w:eastAsia="Arial" w:hAnsi="Arial" w:cs="Arial"/>
          <w:i/>
          <w:iCs/>
          <w:color w:val="000000" w:themeColor="text1"/>
          <w:sz w:val="18"/>
          <w:szCs w:val="18"/>
        </w:rPr>
        <w:t>Nieuw in categorie 2  </w:t>
      </w:r>
      <w:r w:rsidRPr="2E904C5A">
        <w:rPr>
          <w:rStyle w:val="scxw103590016"/>
          <w:rFonts w:ascii="Arial" w:eastAsia="Arial" w:hAnsi="Arial" w:cs="Arial"/>
          <w:color w:val="000000" w:themeColor="text1"/>
          <w:sz w:val="18"/>
          <w:szCs w:val="18"/>
        </w:rPr>
        <w:t> </w:t>
      </w:r>
      <w:r>
        <w:br/>
      </w:r>
      <w:r w:rsidRPr="2E904C5A">
        <w:rPr>
          <w:rStyle w:val="normaltextrun"/>
          <w:rFonts w:ascii="Arial" w:eastAsia="Arial" w:hAnsi="Arial" w:cs="Arial"/>
          <w:color w:val="000000" w:themeColor="text1"/>
          <w:sz w:val="18"/>
          <w:szCs w:val="18"/>
        </w:rPr>
        <w:t>Nieuw in categorie 2 zijn de functies en sectoren douane, afvalinzameling, elektriciteitsnetten, telecom, verkeersveiligheid voor weg, water, spoort en l</w:t>
      </w:r>
      <w:r w:rsidR="00252E51">
        <w:rPr>
          <w:rStyle w:val="normaltextrun"/>
          <w:rFonts w:ascii="Arial" w:eastAsia="Arial" w:hAnsi="Arial" w:cs="Arial"/>
          <w:color w:val="000000" w:themeColor="text1"/>
          <w:sz w:val="18"/>
          <w:szCs w:val="18"/>
        </w:rPr>
        <w:t xml:space="preserve"> </w:t>
      </w:r>
      <w:proofErr w:type="spellStart"/>
      <w:r w:rsidRPr="2E904C5A">
        <w:rPr>
          <w:rStyle w:val="normaltextrun"/>
          <w:rFonts w:ascii="Arial" w:eastAsia="Arial" w:hAnsi="Arial" w:cs="Arial"/>
          <w:color w:val="000000" w:themeColor="text1"/>
          <w:sz w:val="18"/>
          <w:szCs w:val="18"/>
        </w:rPr>
        <w:t>ucht</w:t>
      </w:r>
      <w:proofErr w:type="spellEnd"/>
      <w:r w:rsidRPr="2E904C5A">
        <w:rPr>
          <w:rStyle w:val="normaltextrun"/>
          <w:rFonts w:ascii="Arial" w:eastAsia="Arial" w:hAnsi="Arial" w:cs="Arial"/>
          <w:color w:val="000000" w:themeColor="text1"/>
          <w:sz w:val="18"/>
          <w:szCs w:val="18"/>
        </w:rPr>
        <w:t> en zeer sensitieve technologie. Deze laatste sector zijn ontwikkelaars en aanbieders van zeer sensitieve technologie. De verkeersveiligheid is opgenomen in verband met aansluitingen voor de verkeersveiligheid op de weg, water, lucht en spoor.  </w:t>
      </w:r>
    </w:p>
    <w:p w14:paraId="292C67EA" w14:textId="3876D72D" w:rsidR="226F4033" w:rsidRDefault="226F4033" w:rsidP="2E904C5A">
      <w:pPr>
        <w:spacing w:after="0" w:line="240" w:lineRule="auto"/>
        <w:rPr>
          <w:rFonts w:ascii="Arial" w:eastAsia="Arial" w:hAnsi="Arial" w:cs="Arial"/>
          <w:color w:val="000000" w:themeColor="text1"/>
          <w:sz w:val="18"/>
          <w:szCs w:val="18"/>
        </w:rPr>
      </w:pPr>
      <w:r w:rsidRPr="2E904C5A">
        <w:rPr>
          <w:rStyle w:val="eop"/>
          <w:rFonts w:ascii="Arial" w:eastAsia="Arial" w:hAnsi="Arial" w:cs="Arial"/>
          <w:color w:val="000000" w:themeColor="text1"/>
          <w:sz w:val="18"/>
          <w:szCs w:val="18"/>
        </w:rPr>
        <w:t> </w:t>
      </w:r>
    </w:p>
    <w:p w14:paraId="0BC79789" w14:textId="0D325B74"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i/>
          <w:iCs/>
          <w:color w:val="000000" w:themeColor="text1"/>
          <w:sz w:val="18"/>
          <w:szCs w:val="18"/>
        </w:rPr>
        <w:t>Nieuw in categorie 3</w:t>
      </w:r>
      <w:r w:rsidRPr="2E904C5A">
        <w:rPr>
          <w:rStyle w:val="normaltextrun"/>
          <w:rFonts w:ascii="Arial" w:eastAsia="Arial" w:hAnsi="Arial" w:cs="Arial"/>
          <w:color w:val="000000" w:themeColor="text1"/>
          <w:sz w:val="18"/>
          <w:szCs w:val="18"/>
        </w:rPr>
        <w:t>   </w:t>
      </w:r>
      <w:r>
        <w:br/>
      </w:r>
      <w:r w:rsidRPr="2E904C5A">
        <w:rPr>
          <w:rStyle w:val="normaltextrun"/>
          <w:rFonts w:ascii="Arial" w:eastAsia="Arial" w:hAnsi="Arial" w:cs="Arial"/>
          <w:color w:val="000000" w:themeColor="text1"/>
          <w:sz w:val="18"/>
          <w:szCs w:val="18"/>
        </w:rPr>
        <w:t>Nieuw in categorie 3 de functies en sectoren collectief wonen, het verzwaren van aansluitingen in woningen en openbaar vervoer. Overheden kunnen vanaf 1 oktober eerder in het bouw- en ontwikkelproces aanvragen doen voor woningbouw en onderwijs.   </w:t>
      </w:r>
    </w:p>
    <w:p w14:paraId="6B695A52" w14:textId="7A238B31" w:rsidR="2E904C5A" w:rsidRPr="00ED247C" w:rsidRDefault="2E904C5A" w:rsidP="2E904C5A">
      <w:pPr>
        <w:spacing w:after="0" w:line="240" w:lineRule="auto"/>
        <w:rPr>
          <w:rFonts w:ascii="Arial" w:eastAsia="Arial" w:hAnsi="Arial" w:cs="Arial"/>
          <w:color w:val="000000" w:themeColor="text1"/>
          <w:sz w:val="21"/>
          <w:szCs w:val="21"/>
        </w:rPr>
      </w:pPr>
    </w:p>
    <w:p w14:paraId="1520E753" w14:textId="190C3D18" w:rsidR="226F4033" w:rsidRDefault="00ED247C" w:rsidP="2E904C5A">
      <w:pPr>
        <w:spacing w:after="0" w:line="240" w:lineRule="auto"/>
        <w:rPr>
          <w:rFonts w:ascii="Arial" w:eastAsia="Arial" w:hAnsi="Arial" w:cs="Arial"/>
          <w:color w:val="000000" w:themeColor="text1"/>
          <w:sz w:val="18"/>
          <w:szCs w:val="18"/>
        </w:rPr>
      </w:pPr>
      <w:r w:rsidRPr="00ED247C">
        <w:rPr>
          <w:rStyle w:val="normaltextrun"/>
          <w:rFonts w:ascii="Arial" w:eastAsia="Arial" w:hAnsi="Arial" w:cs="Arial"/>
          <w:b/>
          <w:bCs/>
          <w:color w:val="000000" w:themeColor="text1"/>
          <w:sz w:val="21"/>
          <w:szCs w:val="21"/>
        </w:rPr>
        <w:t xml:space="preserve">2. </w:t>
      </w:r>
      <w:r w:rsidR="226F4033" w:rsidRPr="00ED247C">
        <w:rPr>
          <w:rStyle w:val="normaltextrun"/>
          <w:rFonts w:ascii="Arial" w:eastAsia="Arial" w:hAnsi="Arial" w:cs="Arial"/>
          <w:b/>
          <w:bCs/>
          <w:color w:val="000000" w:themeColor="text1"/>
          <w:sz w:val="21"/>
          <w:szCs w:val="21"/>
        </w:rPr>
        <w:t>Wat betekent dit voor klanten zonder prioriteit?</w:t>
      </w:r>
      <w:r w:rsidR="226F4033" w:rsidRPr="00ED247C">
        <w:rPr>
          <w:rStyle w:val="normaltextrun"/>
          <w:rFonts w:ascii="Arial" w:eastAsia="Arial" w:hAnsi="Arial" w:cs="Arial"/>
          <w:color w:val="000000" w:themeColor="text1"/>
          <w:sz w:val="21"/>
          <w:szCs w:val="21"/>
        </w:rPr>
        <w:t>  </w:t>
      </w:r>
    </w:p>
    <w:p w14:paraId="3D0FCA2A" w14:textId="071185EB" w:rsidR="226F4033" w:rsidRDefault="226F4033" w:rsidP="2E904C5A">
      <w:pPr>
        <w:pStyle w:val="Lijstalinea"/>
        <w:numPr>
          <w:ilvl w:val="0"/>
          <w:numId w:val="5"/>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Zij kunnen nog steeds een aanvraag doen.  </w:t>
      </w:r>
    </w:p>
    <w:p w14:paraId="57742E30" w14:textId="7FB292D1" w:rsidR="226F4033" w:rsidRDefault="226F4033" w:rsidP="2E904C5A">
      <w:pPr>
        <w:pStyle w:val="Lijstalinea"/>
        <w:numPr>
          <w:ilvl w:val="0"/>
          <w:numId w:val="5"/>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Maar: deze klanten sluiten </w:t>
      </w:r>
      <w:r w:rsidRPr="2E904C5A">
        <w:rPr>
          <w:rStyle w:val="normaltextrun"/>
          <w:rFonts w:ascii="Arial" w:eastAsia="Arial" w:hAnsi="Arial" w:cs="Arial"/>
          <w:i/>
          <w:iCs/>
          <w:color w:val="000000" w:themeColor="text1"/>
          <w:sz w:val="18"/>
          <w:szCs w:val="18"/>
        </w:rPr>
        <w:t>achteraan op de wachtlijst</w:t>
      </w:r>
      <w:r w:rsidRPr="2E904C5A">
        <w:rPr>
          <w:rStyle w:val="normaltextrun"/>
          <w:rFonts w:ascii="Arial" w:eastAsia="Arial" w:hAnsi="Arial" w:cs="Arial"/>
          <w:color w:val="000000" w:themeColor="text1"/>
          <w:sz w:val="18"/>
          <w:szCs w:val="18"/>
        </w:rPr>
        <w:t> aan. Net zoals niet grootverbruik klanten nu ook op de wachtlijst staan, zonder voorrang.   </w:t>
      </w:r>
    </w:p>
    <w:p w14:paraId="6AAA33A7" w14:textId="0F9C6AC7" w:rsidR="226F4033" w:rsidRDefault="226F4033" w:rsidP="2E904C5A">
      <w:pPr>
        <w:pStyle w:val="Lijstalinea"/>
        <w:numPr>
          <w:ilvl w:val="0"/>
          <w:numId w:val="5"/>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Pas wanneer alle geprioriteerde aanvragen zijn bediend, komen klanten zonder voorrang in beeld.  </w:t>
      </w:r>
    </w:p>
    <w:p w14:paraId="59AC3F37" w14:textId="2B1B7875" w:rsidR="226F4033" w:rsidRDefault="226F4033" w:rsidP="2E904C5A">
      <w:pPr>
        <w:pStyle w:val="Lijstalinea"/>
        <w:numPr>
          <w:ilvl w:val="0"/>
          <w:numId w:val="5"/>
        </w:num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Zodra er ruimte beschikbaar is: wie het eerst aanvraagt, is als eerste aan de beurt. </w:t>
      </w:r>
    </w:p>
    <w:p w14:paraId="56D27084" w14:textId="2317F533" w:rsidR="2E904C5A" w:rsidRDefault="2E904C5A" w:rsidP="2E904C5A">
      <w:pPr>
        <w:spacing w:after="0" w:line="240" w:lineRule="auto"/>
        <w:ind w:firstLine="50"/>
        <w:rPr>
          <w:rFonts w:ascii="Segoe UI" w:eastAsia="Segoe UI" w:hAnsi="Segoe UI" w:cs="Segoe UI"/>
          <w:color w:val="000000" w:themeColor="text1"/>
          <w:sz w:val="18"/>
          <w:szCs w:val="18"/>
        </w:rPr>
      </w:pPr>
    </w:p>
    <w:p w14:paraId="7916B0D4" w14:textId="3C8FE681"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Voor de huidige grootverbruik klanten op de wachtlijst, maar ook voor onder andere laadpalen en MKB die buiten het prioriteringskader vallen betekent dit: langer wachten tot er ruimte vrij komt op het stroomnet.   </w:t>
      </w:r>
    </w:p>
    <w:p w14:paraId="046F8D04" w14:textId="0A44DEB9" w:rsidR="2E904C5A" w:rsidRDefault="2E904C5A" w:rsidP="2E904C5A">
      <w:pPr>
        <w:spacing w:after="0" w:line="240" w:lineRule="auto"/>
        <w:rPr>
          <w:rFonts w:ascii="Arial" w:eastAsia="Arial" w:hAnsi="Arial" w:cs="Arial"/>
          <w:color w:val="000000" w:themeColor="text1"/>
          <w:sz w:val="18"/>
          <w:szCs w:val="18"/>
        </w:rPr>
      </w:pPr>
    </w:p>
    <w:p w14:paraId="4A5D84DC" w14:textId="707AF798" w:rsidR="226F4033" w:rsidRPr="00ED247C" w:rsidRDefault="00ED247C" w:rsidP="2E904C5A">
      <w:pPr>
        <w:spacing w:after="0" w:line="240" w:lineRule="auto"/>
        <w:rPr>
          <w:rFonts w:ascii="Arial" w:eastAsia="Arial" w:hAnsi="Arial" w:cs="Arial"/>
          <w:color w:val="000000" w:themeColor="text1"/>
          <w:sz w:val="21"/>
          <w:szCs w:val="21"/>
        </w:rPr>
      </w:pPr>
      <w:r>
        <w:rPr>
          <w:rStyle w:val="normaltextrun"/>
          <w:rFonts w:ascii="Arial" w:eastAsia="Arial" w:hAnsi="Arial" w:cs="Arial"/>
          <w:b/>
          <w:bCs/>
          <w:color w:val="000000" w:themeColor="text1"/>
          <w:sz w:val="21"/>
          <w:szCs w:val="21"/>
        </w:rPr>
        <w:t xml:space="preserve">3. </w:t>
      </w:r>
      <w:r w:rsidR="226F4033" w:rsidRPr="00ED247C">
        <w:rPr>
          <w:rStyle w:val="normaltextrun"/>
          <w:rFonts w:ascii="Arial" w:eastAsia="Arial" w:hAnsi="Arial" w:cs="Arial"/>
          <w:b/>
          <w:bCs/>
          <w:color w:val="000000" w:themeColor="text1"/>
          <w:sz w:val="21"/>
          <w:szCs w:val="21"/>
        </w:rPr>
        <w:t xml:space="preserve">Hoe bepalen jullie wat maatschappelijk belangrijk is en wie beoordeelt dit? </w:t>
      </w:r>
    </w:p>
    <w:p w14:paraId="2CFC8C14" w14:textId="4133847A"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De ACM bepaalt welke maatschappelijke functies of sectoren voorrang krijgen. De netbeheerder beoordeelt per aanvraag of die echt onder zo’n functie of sector valt. Daarvoor moet de aanvrager bewijs laten zien.</w:t>
      </w:r>
    </w:p>
    <w:p w14:paraId="4BA76F52" w14:textId="41ED94B0" w:rsidR="2E904C5A" w:rsidRDefault="2E904C5A" w:rsidP="2E904C5A">
      <w:pPr>
        <w:spacing w:after="0" w:line="240" w:lineRule="auto"/>
        <w:rPr>
          <w:rFonts w:ascii="Times New Roman" w:eastAsia="Times New Roman" w:hAnsi="Times New Roman" w:cs="Times New Roman"/>
          <w:color w:val="000000" w:themeColor="text1"/>
          <w:sz w:val="24"/>
          <w:szCs w:val="24"/>
        </w:rPr>
      </w:pPr>
    </w:p>
    <w:p w14:paraId="60A3DA19" w14:textId="70F1B449" w:rsidR="226F4033" w:rsidRPr="00ED247C" w:rsidRDefault="00ED247C" w:rsidP="2E904C5A">
      <w:pPr>
        <w:spacing w:after="0" w:line="240" w:lineRule="auto"/>
        <w:rPr>
          <w:rFonts w:ascii="Arial" w:eastAsia="Arial" w:hAnsi="Arial" w:cs="Arial"/>
          <w:color w:val="000000" w:themeColor="text1"/>
          <w:sz w:val="21"/>
          <w:szCs w:val="21"/>
        </w:rPr>
      </w:pPr>
      <w:r>
        <w:rPr>
          <w:rStyle w:val="normaltextrun"/>
          <w:rFonts w:ascii="Arial" w:eastAsia="Arial" w:hAnsi="Arial" w:cs="Arial"/>
          <w:b/>
          <w:bCs/>
          <w:color w:val="000000" w:themeColor="text1"/>
          <w:sz w:val="21"/>
          <w:szCs w:val="21"/>
        </w:rPr>
        <w:t xml:space="preserve">4. </w:t>
      </w:r>
      <w:r w:rsidR="226F4033" w:rsidRPr="00ED247C">
        <w:rPr>
          <w:rStyle w:val="normaltextrun"/>
          <w:rFonts w:ascii="Arial" w:eastAsia="Arial" w:hAnsi="Arial" w:cs="Arial"/>
          <w:b/>
          <w:bCs/>
          <w:color w:val="000000" w:themeColor="text1"/>
          <w:sz w:val="21"/>
          <w:szCs w:val="21"/>
        </w:rPr>
        <w:t>Wat betekent het prioriteringskader voor aanvragen die al op de wachtlijst staan?</w:t>
      </w:r>
    </w:p>
    <w:p w14:paraId="3F5DC778" w14:textId="32FF721D" w:rsidR="226F4033" w:rsidRDefault="226F4033" w:rsidP="2E904C5A">
      <w:pPr>
        <w:spacing w:after="0" w:line="240" w:lineRule="auto"/>
        <w:rPr>
          <w:rFonts w:ascii="Arial" w:eastAsia="Arial" w:hAnsi="Arial" w:cs="Arial"/>
          <w:color w:val="000000" w:themeColor="text1"/>
          <w:sz w:val="18"/>
          <w:szCs w:val="18"/>
        </w:rPr>
      </w:pPr>
      <w:r w:rsidRPr="2E904C5A">
        <w:rPr>
          <w:rStyle w:val="normaltextrun"/>
          <w:rFonts w:ascii="Arial" w:eastAsia="Arial" w:hAnsi="Arial" w:cs="Arial"/>
          <w:color w:val="000000" w:themeColor="text1"/>
          <w:sz w:val="18"/>
          <w:szCs w:val="18"/>
        </w:rPr>
        <w:t xml:space="preserve">Uw plek op de wachtlijst kan veranderen. Krijgt een andere aanvraag voorrang? Dan kan die aanvraag boven uw aanvraag komen te staan. Door de nieuwe regels zijn er meer klanten die maatschappelijke prioriteit krijgen. </w:t>
      </w:r>
      <w:r>
        <w:br/>
      </w:r>
    </w:p>
    <w:p w14:paraId="6D08FC40" w14:textId="5764B5E6" w:rsidR="226F4033" w:rsidRDefault="226F4033" w:rsidP="2E904C5A">
      <w:pPr>
        <w:pStyle w:val="paragraph"/>
        <w:spacing w:before="0" w:beforeAutospacing="0" w:after="0" w:afterAutospacing="0"/>
        <w:rPr>
          <w:rFonts w:ascii="Arial" w:eastAsia="Arial" w:hAnsi="Arial" w:cs="Arial"/>
          <w:color w:val="000000" w:themeColor="text1"/>
          <w:sz w:val="18"/>
          <w:szCs w:val="18"/>
        </w:rPr>
      </w:pPr>
      <w:r w:rsidRPr="2E904C5A">
        <w:rPr>
          <w:rFonts w:ascii="Arial" w:eastAsia="Arial" w:hAnsi="Arial" w:cs="Arial"/>
          <w:color w:val="000000" w:themeColor="text1"/>
          <w:sz w:val="18"/>
          <w:szCs w:val="18"/>
        </w:rPr>
        <w:t>U blijft echter wachten totdat er genoeg capaciteit is op het elektriciteitsnet – dat verandert niet. Dus: het kader gaat vooral over wie er eerst geholpen wordt zodra er ruimte komt op het net. </w:t>
      </w:r>
    </w:p>
    <w:p w14:paraId="58E86846" w14:textId="2B990D2E" w:rsidR="226F4033" w:rsidRDefault="226F4033" w:rsidP="2E904C5A">
      <w:pPr>
        <w:spacing w:after="0" w:line="240" w:lineRule="auto"/>
        <w:rPr>
          <w:rFonts w:ascii="Arial" w:eastAsia="Arial" w:hAnsi="Arial" w:cs="Arial"/>
          <w:color w:val="000000" w:themeColor="text1"/>
          <w:sz w:val="18"/>
          <w:szCs w:val="18"/>
        </w:rPr>
      </w:pPr>
      <w:r>
        <w:br/>
      </w:r>
      <w:r w:rsidRPr="2E904C5A">
        <w:rPr>
          <w:rStyle w:val="normaltextrun"/>
          <w:rFonts w:ascii="Arial" w:eastAsia="Arial" w:hAnsi="Arial" w:cs="Arial"/>
          <w:color w:val="000000" w:themeColor="text1"/>
          <w:sz w:val="18"/>
          <w:szCs w:val="18"/>
        </w:rPr>
        <w:t>Heeft u al voorrang en staat uw aanvraag al op de wachtlijst? Dan blijft die voorrang gelden en hoeft u niets te doen. Omdat er enkele functies zijn toegevoegd of uitgebreid in het kader, zijn er partijen met een aanvraag op de wachtlijst die vanaf 1 januari 2026 ook prioriteit kunnen krijgen. Deze partijen kunnen een aanvraag indienen bij de netbeheerder. Bekijk de website voor meer informatie.</w:t>
      </w:r>
    </w:p>
    <w:p w14:paraId="09EF6B31" w14:textId="35973366" w:rsidR="2E904C5A" w:rsidRDefault="2E904C5A" w:rsidP="2E904C5A">
      <w:pPr>
        <w:spacing w:after="0" w:line="240" w:lineRule="auto"/>
        <w:rPr>
          <w:rFonts w:ascii="Arial" w:eastAsia="Arial" w:hAnsi="Arial" w:cs="Arial"/>
          <w:color w:val="000000" w:themeColor="text1"/>
          <w:sz w:val="18"/>
          <w:szCs w:val="18"/>
        </w:rPr>
      </w:pPr>
    </w:p>
    <w:p w14:paraId="456795BE" w14:textId="497AE7B1" w:rsidR="00830A22" w:rsidRPr="00830A22" w:rsidRDefault="226F4033" w:rsidP="00830A22">
      <w:pPr>
        <w:spacing w:after="0" w:line="240" w:lineRule="auto"/>
        <w:rPr>
          <w:rFonts w:ascii="Arial" w:eastAsia="Arial" w:hAnsi="Arial" w:cs="Arial"/>
          <w:color w:val="000000" w:themeColor="text1"/>
          <w:sz w:val="18"/>
          <w:szCs w:val="18"/>
        </w:rPr>
      </w:pPr>
      <w:r w:rsidRPr="00830A22">
        <w:rPr>
          <w:rStyle w:val="normaltextrun"/>
          <w:rFonts w:ascii="Arial" w:eastAsia="Arial" w:hAnsi="Arial" w:cs="Arial"/>
          <w:b/>
          <w:bCs/>
          <w:color w:val="000000" w:themeColor="text1"/>
          <w:sz w:val="21"/>
          <w:szCs w:val="21"/>
        </w:rPr>
        <w:t>Hoe kan ik mij goed voorbereiden? </w:t>
      </w:r>
      <w:r w:rsidRPr="00830A22">
        <w:rPr>
          <w:rStyle w:val="scxw203854159"/>
          <w:rFonts w:ascii="Arial" w:eastAsia="Arial" w:hAnsi="Arial" w:cs="Arial"/>
          <w:color w:val="000000" w:themeColor="text1"/>
          <w:sz w:val="21"/>
          <w:szCs w:val="21"/>
        </w:rPr>
        <w:t> </w:t>
      </w:r>
      <w:r>
        <w:br/>
      </w:r>
      <w:r w:rsidRPr="00830A22">
        <w:rPr>
          <w:rStyle w:val="normaltextrun"/>
          <w:rFonts w:ascii="Arial" w:eastAsia="Arial" w:hAnsi="Arial" w:cs="Arial"/>
          <w:color w:val="000000" w:themeColor="text1"/>
          <w:sz w:val="18"/>
          <w:szCs w:val="18"/>
        </w:rPr>
        <w:t>Dat is per doelgroep verschillend. Maar generiek: vaak blijkt er meer mogelijk binnen een bestaande aansluiting dan gedacht. Doe hier goed onderzoek naar, eventueel samen met een installateur. Heb je toch een verzwaring nodig? Kijk goed naar de capaciteit die je nodig hebt. Alle (overbodige) capaciteit die wordt gereserveerd voor jou, kan niet naar een andere aansluiting. Doe dus altijd een zo netbewust mogelijke aanvraag.</w:t>
      </w:r>
      <w:r>
        <w:br/>
      </w:r>
      <w:r>
        <w:br/>
      </w:r>
      <w:r w:rsidRPr="00830A22">
        <w:rPr>
          <w:rStyle w:val="normaltextrun"/>
          <w:rFonts w:ascii="Arial" w:eastAsia="Arial" w:hAnsi="Arial" w:cs="Arial"/>
          <w:color w:val="000000" w:themeColor="text1"/>
          <w:sz w:val="18"/>
          <w:szCs w:val="18"/>
        </w:rPr>
        <w:t>Kijk voor meer informatie op de websites van de netbeheerders:</w:t>
      </w:r>
      <w:r w:rsidR="00830A22">
        <w:rPr>
          <w:rStyle w:val="normaltextrun"/>
          <w:rFonts w:ascii="Arial" w:eastAsia="Arial" w:hAnsi="Arial" w:cs="Arial"/>
          <w:color w:val="000000" w:themeColor="text1"/>
          <w:sz w:val="18"/>
          <w:szCs w:val="18"/>
        </w:rPr>
        <w:br/>
      </w:r>
    </w:p>
    <w:p w14:paraId="1218D580" w14:textId="77777777" w:rsidR="00830A22" w:rsidRPr="00830A22" w:rsidRDefault="226F4033" w:rsidP="00830A22">
      <w:pPr>
        <w:pStyle w:val="Lijstalinea"/>
        <w:numPr>
          <w:ilvl w:val="0"/>
          <w:numId w:val="39"/>
        </w:numPr>
        <w:spacing w:after="0" w:line="240" w:lineRule="auto"/>
        <w:rPr>
          <w:rFonts w:ascii="Arial" w:eastAsia="Arial" w:hAnsi="Arial" w:cs="Arial"/>
          <w:color w:val="000000" w:themeColor="text1"/>
          <w:sz w:val="18"/>
          <w:szCs w:val="18"/>
        </w:rPr>
      </w:pPr>
      <w:hyperlink r:id="rId10" w:anchor="3-x-50a">
        <w:r w:rsidRPr="00830A22">
          <w:rPr>
            <w:rStyle w:val="Hyperlink"/>
            <w:rFonts w:ascii="Arial" w:hAnsi="Arial" w:cs="Arial"/>
            <w:sz w:val="18"/>
            <w:szCs w:val="18"/>
          </w:rPr>
          <w:t>Soorten aansluitingen | Liander</w:t>
        </w:r>
      </w:hyperlink>
    </w:p>
    <w:p w14:paraId="01D53424" w14:textId="77777777" w:rsidR="00830A22" w:rsidRPr="00830A22" w:rsidRDefault="226F4033" w:rsidP="00830A22">
      <w:pPr>
        <w:pStyle w:val="Lijstalinea"/>
        <w:numPr>
          <w:ilvl w:val="0"/>
          <w:numId w:val="39"/>
        </w:numPr>
        <w:spacing w:after="0" w:line="240" w:lineRule="auto"/>
        <w:rPr>
          <w:rFonts w:ascii="Arial" w:eastAsia="Arial" w:hAnsi="Arial" w:cs="Arial"/>
          <w:color w:val="000000" w:themeColor="text1"/>
          <w:sz w:val="18"/>
          <w:szCs w:val="18"/>
        </w:rPr>
      </w:pPr>
      <w:hyperlink r:id="rId11">
        <w:r w:rsidRPr="00830A22">
          <w:rPr>
            <w:rStyle w:val="Hyperlink"/>
            <w:rFonts w:ascii="Arial" w:hAnsi="Arial" w:cs="Arial"/>
            <w:sz w:val="18"/>
            <w:szCs w:val="18"/>
          </w:rPr>
          <w:t xml:space="preserve">MKB check je stroomaansluiting | </w:t>
        </w:r>
        <w:proofErr w:type="spellStart"/>
        <w:r w:rsidRPr="00830A22">
          <w:rPr>
            <w:rStyle w:val="Hyperlink"/>
            <w:rFonts w:ascii="Arial" w:hAnsi="Arial" w:cs="Arial"/>
            <w:sz w:val="18"/>
            <w:szCs w:val="18"/>
          </w:rPr>
          <w:t>Stedin</w:t>
        </w:r>
        <w:proofErr w:type="spellEnd"/>
      </w:hyperlink>
    </w:p>
    <w:p w14:paraId="596872B0" w14:textId="49028C82" w:rsidR="226F4033" w:rsidRPr="00830A22" w:rsidRDefault="226F4033" w:rsidP="00830A22">
      <w:pPr>
        <w:pStyle w:val="Lijstalinea"/>
        <w:numPr>
          <w:ilvl w:val="0"/>
          <w:numId w:val="39"/>
        </w:numPr>
        <w:spacing w:after="0" w:line="240" w:lineRule="auto"/>
        <w:rPr>
          <w:rFonts w:ascii="Arial" w:eastAsia="Arial" w:hAnsi="Arial" w:cs="Arial"/>
          <w:color w:val="000000" w:themeColor="text1"/>
          <w:sz w:val="18"/>
          <w:szCs w:val="18"/>
        </w:rPr>
      </w:pPr>
      <w:hyperlink r:id="rId12">
        <w:r w:rsidRPr="00830A22">
          <w:rPr>
            <w:rStyle w:val="Hyperlink"/>
            <w:rFonts w:ascii="Arial" w:hAnsi="Arial" w:cs="Arial"/>
            <w:sz w:val="18"/>
            <w:szCs w:val="18"/>
          </w:rPr>
          <w:t>Welke aansluitwaarde past bij mijn plannen? | Enexis Netbeheer</w:t>
        </w:r>
      </w:hyperlink>
    </w:p>
    <w:p w14:paraId="28DFE6DA" w14:textId="1293CD8A" w:rsidR="2E904C5A" w:rsidRDefault="2E904C5A" w:rsidP="2E904C5A">
      <w:pPr>
        <w:spacing w:after="0" w:line="240" w:lineRule="auto"/>
        <w:rPr>
          <w:rFonts w:ascii="Arial" w:eastAsia="Arial" w:hAnsi="Arial" w:cs="Arial"/>
          <w:color w:val="000000" w:themeColor="text1"/>
          <w:sz w:val="18"/>
          <w:szCs w:val="18"/>
        </w:rPr>
      </w:pPr>
    </w:p>
    <w:p w14:paraId="16574503" w14:textId="77777777" w:rsidR="00830A22" w:rsidRDefault="00830A22">
      <w:pPr>
        <w:rPr>
          <w:rStyle w:val="normaltextrun"/>
          <w:rFonts w:ascii="Arial" w:eastAsia="Arial" w:hAnsi="Arial" w:cs="Arial"/>
          <w:b/>
          <w:bCs/>
          <w:color w:val="000000" w:themeColor="text1"/>
          <w:sz w:val="21"/>
          <w:szCs w:val="21"/>
        </w:rPr>
      </w:pPr>
      <w:r>
        <w:rPr>
          <w:rStyle w:val="normaltextrun"/>
          <w:rFonts w:ascii="Arial" w:eastAsia="Arial" w:hAnsi="Arial" w:cs="Arial"/>
          <w:b/>
          <w:bCs/>
          <w:color w:val="000000" w:themeColor="text1"/>
          <w:sz w:val="21"/>
          <w:szCs w:val="21"/>
        </w:rPr>
        <w:br w:type="page"/>
      </w:r>
    </w:p>
    <w:p w14:paraId="41737077" w14:textId="0B17424D" w:rsidR="226F4033" w:rsidRDefault="004A0216" w:rsidP="2E904C5A">
      <w:pPr>
        <w:spacing w:after="0" w:line="240" w:lineRule="auto"/>
        <w:rPr>
          <w:rFonts w:ascii="Arial" w:eastAsia="Arial" w:hAnsi="Arial" w:cs="Arial"/>
          <w:color w:val="000000" w:themeColor="text1"/>
          <w:sz w:val="18"/>
          <w:szCs w:val="18"/>
        </w:rPr>
      </w:pPr>
      <w:r>
        <w:rPr>
          <w:rStyle w:val="normaltextrun"/>
          <w:rFonts w:ascii="Arial" w:eastAsia="Arial" w:hAnsi="Arial" w:cs="Arial"/>
          <w:b/>
          <w:bCs/>
          <w:color w:val="000000" w:themeColor="text1"/>
          <w:sz w:val="21"/>
          <w:szCs w:val="21"/>
        </w:rPr>
        <w:lastRenderedPageBreak/>
        <w:t>6</w:t>
      </w:r>
      <w:r w:rsidR="00ED247C">
        <w:rPr>
          <w:rStyle w:val="normaltextrun"/>
          <w:rFonts w:ascii="Arial" w:eastAsia="Arial" w:hAnsi="Arial" w:cs="Arial"/>
          <w:b/>
          <w:bCs/>
          <w:color w:val="000000" w:themeColor="text1"/>
          <w:sz w:val="21"/>
          <w:szCs w:val="21"/>
        </w:rPr>
        <w:t xml:space="preserve">. </w:t>
      </w:r>
      <w:r w:rsidR="226F4033" w:rsidRPr="00ED247C">
        <w:rPr>
          <w:rStyle w:val="normaltextrun"/>
          <w:rFonts w:ascii="Arial" w:eastAsia="Arial" w:hAnsi="Arial" w:cs="Arial"/>
          <w:b/>
          <w:bCs/>
          <w:color w:val="000000" w:themeColor="text1"/>
          <w:sz w:val="21"/>
          <w:szCs w:val="21"/>
        </w:rPr>
        <w:t>Hoe lang kan de wachttijd worden? </w:t>
      </w:r>
      <w:r w:rsidR="226F4033" w:rsidRPr="00ED247C">
        <w:rPr>
          <w:rStyle w:val="scxw126557024"/>
          <w:rFonts w:ascii="Arial" w:eastAsia="Arial" w:hAnsi="Arial" w:cs="Arial"/>
          <w:color w:val="000000" w:themeColor="text1"/>
          <w:sz w:val="21"/>
          <w:szCs w:val="21"/>
        </w:rPr>
        <w:t> </w:t>
      </w:r>
      <w:r w:rsidR="226F4033">
        <w:br/>
      </w:r>
      <w:r w:rsidR="226F4033" w:rsidRPr="2E904C5A">
        <w:rPr>
          <w:rStyle w:val="normaltextrun"/>
          <w:rFonts w:ascii="Arial" w:eastAsia="Arial" w:hAnsi="Arial" w:cs="Arial"/>
          <w:color w:val="000000" w:themeColor="text1"/>
          <w:sz w:val="18"/>
          <w:szCs w:val="18"/>
        </w:rPr>
        <w:t>Naast een landelijk tekort aan technisch personeel dat voor vertragingen kan zorgen, kunnen de wachttijden oplopen als het stroomnet vol is. We moeten dan eerst het stroomnet uitbreiden, zodat er voldoende stroom beschikbaar is. Denk aan het plaatsen van nieuwe kabels, een elektriciteitshuisje of een verdeelstation in een buurt. Hierdoor kunnen de wachttijden voor een nieuwe of zwaardere stroomaansluiting oplopen tot meerdere jaren. Een vervelende boodschap, want we beseffen dat dit grote gevolgen heeft voor plannen en ambities. De ruimte op het stroomnet en het moment waarop we het net hebben uitgebreid verschilt per plek.  </w:t>
      </w:r>
    </w:p>
    <w:p w14:paraId="309F67DB" w14:textId="004BF67D" w:rsidR="2E904C5A" w:rsidRDefault="2E904C5A" w:rsidP="2E904C5A">
      <w:pPr>
        <w:spacing w:after="0" w:line="240" w:lineRule="auto"/>
        <w:rPr>
          <w:rFonts w:ascii="Arial" w:eastAsia="Arial" w:hAnsi="Arial" w:cs="Arial"/>
          <w:color w:val="000000" w:themeColor="text1"/>
          <w:sz w:val="18"/>
          <w:szCs w:val="18"/>
        </w:rPr>
      </w:pPr>
    </w:p>
    <w:p w14:paraId="36DE7151" w14:textId="6A1C33FD" w:rsidR="00D035AA" w:rsidRPr="004A0216" w:rsidRDefault="00D035AA" w:rsidP="2E904C5A">
      <w:pPr>
        <w:pStyle w:val="paragraph"/>
        <w:spacing w:before="0" w:beforeAutospacing="0" w:after="0" w:afterAutospacing="0"/>
        <w:textAlignment w:val="baseline"/>
        <w:rPr>
          <w:rStyle w:val="eop"/>
          <w:rFonts w:ascii="Arial" w:eastAsiaTheme="majorEastAsia" w:hAnsi="Arial" w:cs="Arial"/>
          <w:b/>
          <w:bCs/>
          <w:color w:val="000000"/>
          <w:sz w:val="22"/>
          <w:szCs w:val="22"/>
          <w:shd w:val="clear" w:color="auto" w:fill="FFFFFF"/>
        </w:rPr>
      </w:pPr>
      <w:r w:rsidRPr="2E904C5A">
        <w:rPr>
          <w:rStyle w:val="eop"/>
          <w:rFonts w:ascii="Arial" w:eastAsiaTheme="majorEastAsia" w:hAnsi="Arial" w:cs="Arial"/>
          <w:b/>
          <w:bCs/>
          <w:color w:val="000000"/>
          <w:sz w:val="28"/>
          <w:szCs w:val="28"/>
          <w:shd w:val="clear" w:color="auto" w:fill="FFFFFF"/>
        </w:rPr>
        <w:t xml:space="preserve">Aanvullende </w:t>
      </w:r>
      <w:r w:rsidR="006D459B" w:rsidRPr="2E904C5A">
        <w:rPr>
          <w:rStyle w:val="eop"/>
          <w:rFonts w:ascii="Arial" w:eastAsiaTheme="majorEastAsia" w:hAnsi="Arial" w:cs="Arial"/>
          <w:b/>
          <w:bCs/>
          <w:color w:val="000000"/>
          <w:sz w:val="28"/>
          <w:szCs w:val="28"/>
          <w:shd w:val="clear" w:color="auto" w:fill="FFFFFF"/>
        </w:rPr>
        <w:t>informati</w:t>
      </w:r>
      <w:r w:rsidR="72589F8A" w:rsidRPr="2E904C5A">
        <w:rPr>
          <w:rStyle w:val="eop"/>
          <w:rFonts w:ascii="Arial" w:eastAsiaTheme="majorEastAsia" w:hAnsi="Arial" w:cs="Arial"/>
          <w:b/>
          <w:bCs/>
          <w:color w:val="000000"/>
          <w:sz w:val="28"/>
          <w:szCs w:val="28"/>
          <w:shd w:val="clear" w:color="auto" w:fill="FFFFFF"/>
        </w:rPr>
        <w:t>e voor</w:t>
      </w:r>
      <w:r w:rsidRPr="2E904C5A">
        <w:rPr>
          <w:rStyle w:val="eop"/>
          <w:rFonts w:ascii="Arial" w:eastAsiaTheme="majorEastAsia" w:hAnsi="Arial" w:cs="Arial"/>
          <w:b/>
          <w:bCs/>
          <w:color w:val="000000"/>
          <w:sz w:val="28"/>
          <w:szCs w:val="28"/>
          <w:shd w:val="clear" w:color="auto" w:fill="FFFFFF"/>
        </w:rPr>
        <w:t xml:space="preserve"> huishouden</w:t>
      </w:r>
      <w:r w:rsidR="009B664A" w:rsidRPr="2E904C5A">
        <w:rPr>
          <w:rStyle w:val="eop"/>
          <w:rFonts w:ascii="Arial" w:eastAsiaTheme="majorEastAsia" w:hAnsi="Arial" w:cs="Arial"/>
          <w:b/>
          <w:bCs/>
          <w:color w:val="000000"/>
          <w:sz w:val="28"/>
          <w:szCs w:val="28"/>
          <w:shd w:val="clear" w:color="auto" w:fill="FFFFFF"/>
        </w:rPr>
        <w:t>s</w:t>
      </w:r>
      <w:r w:rsidR="49F89E6B" w:rsidRPr="2E904C5A">
        <w:rPr>
          <w:rStyle w:val="eop"/>
          <w:rFonts w:ascii="Arial" w:eastAsiaTheme="majorEastAsia" w:hAnsi="Arial" w:cs="Arial"/>
          <w:b/>
          <w:bCs/>
          <w:color w:val="000000"/>
          <w:sz w:val="28"/>
          <w:szCs w:val="28"/>
          <w:shd w:val="clear" w:color="auto" w:fill="FFFFFF"/>
        </w:rPr>
        <w:t>/ consumenten</w:t>
      </w:r>
    </w:p>
    <w:p w14:paraId="5F18CCA8" w14:textId="5FC98CAC" w:rsidR="00D035AA" w:rsidRDefault="00D035AA" w:rsidP="2E904C5A">
      <w:pPr>
        <w:pStyle w:val="paragraph"/>
        <w:spacing w:before="0" w:beforeAutospacing="0" w:after="0" w:afterAutospacing="0"/>
        <w:textAlignment w:val="baseline"/>
        <w:rPr>
          <w:rStyle w:val="eop"/>
          <w:rFonts w:ascii="Arial" w:eastAsiaTheme="majorEastAsia" w:hAnsi="Arial" w:cs="Arial"/>
          <w:b/>
          <w:bCs/>
          <w:color w:val="000000"/>
          <w:sz w:val="28"/>
          <w:szCs w:val="28"/>
          <w:shd w:val="clear" w:color="auto" w:fill="FFFFFF"/>
        </w:rPr>
      </w:pPr>
    </w:p>
    <w:p w14:paraId="04D454A2" w14:textId="486DFEE0"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772E7533">
        <w:rPr>
          <w:rStyle w:val="eop"/>
          <w:rFonts w:ascii="Arial" w:eastAsiaTheme="majorEastAsia" w:hAnsi="Arial" w:cs="Arial"/>
          <w:color w:val="000000" w:themeColor="text1"/>
          <w:sz w:val="18"/>
          <w:szCs w:val="18"/>
        </w:rPr>
        <w:t xml:space="preserve">Ook als huishouden merkt u de drukte op het </w:t>
      </w:r>
      <w:r w:rsidR="003133FF">
        <w:rPr>
          <w:rStyle w:val="eop"/>
          <w:rFonts w:ascii="Arial" w:eastAsiaTheme="majorEastAsia" w:hAnsi="Arial" w:cs="Arial"/>
          <w:color w:val="000000" w:themeColor="text1"/>
          <w:sz w:val="18"/>
          <w:szCs w:val="18"/>
        </w:rPr>
        <w:t>stroom</w:t>
      </w:r>
      <w:r w:rsidRPr="772E7533">
        <w:rPr>
          <w:rStyle w:val="eop"/>
          <w:rFonts w:ascii="Arial" w:eastAsiaTheme="majorEastAsia" w:hAnsi="Arial" w:cs="Arial"/>
          <w:color w:val="000000" w:themeColor="text1"/>
          <w:sz w:val="18"/>
          <w:szCs w:val="18"/>
        </w:rPr>
        <w:t>net. Op sommige plekken is het stroomnet op drukke momenten vol. Een nieuwe aansluiting of een zwaardere aansluiting is dan niet altijd direct mogelijk.</w:t>
      </w:r>
    </w:p>
    <w:p w14:paraId="3C27602C" w14:textId="551EF8D2"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772E7533">
        <w:rPr>
          <w:rStyle w:val="eop"/>
          <w:rFonts w:ascii="Arial" w:eastAsiaTheme="majorEastAsia" w:hAnsi="Arial" w:cs="Arial"/>
          <w:color w:val="000000" w:themeColor="text1"/>
          <w:sz w:val="18"/>
          <w:szCs w:val="18"/>
        </w:rPr>
        <w:t xml:space="preserve"> </w:t>
      </w:r>
    </w:p>
    <w:p w14:paraId="265B0F20" w14:textId="3F324C3B"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b/>
          <w:bCs/>
          <w:color w:val="000000" w:themeColor="text1"/>
          <w:sz w:val="18"/>
          <w:szCs w:val="18"/>
        </w:rPr>
      </w:pPr>
      <w:r w:rsidRPr="772E7533">
        <w:rPr>
          <w:rStyle w:val="eop"/>
          <w:rFonts w:ascii="Arial" w:eastAsiaTheme="majorEastAsia" w:hAnsi="Arial" w:cs="Arial"/>
          <w:b/>
          <w:bCs/>
          <w:color w:val="000000" w:themeColor="text1"/>
          <w:sz w:val="18"/>
          <w:szCs w:val="18"/>
        </w:rPr>
        <w:t xml:space="preserve">Wachtlijst bij een vol stroomnet  </w:t>
      </w:r>
    </w:p>
    <w:p w14:paraId="63B23113" w14:textId="762C8B22"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772E7533">
        <w:rPr>
          <w:rStyle w:val="eop"/>
          <w:rFonts w:ascii="Arial" w:eastAsiaTheme="majorEastAsia" w:hAnsi="Arial" w:cs="Arial"/>
          <w:color w:val="000000" w:themeColor="text1"/>
          <w:sz w:val="18"/>
          <w:szCs w:val="18"/>
        </w:rPr>
        <w:t xml:space="preserve">Vanaf 1 juli 2026 komen aanvragen in gebieden waar het stroomnet vol zit op een wachtlijst. In het uiterste geval kan de wachttijd in sommige gebieden oplopen tot 10 jaar, afhankelijk van geplande netuitbreidingen of tussentijds gevonden capaciteit. Huishoudens komen, net als voorzieningen die voor iedereen belangrijk zijn, zoals zorg, veiligheid, scholen en woningbouw, hoger op de wachtlijst te staan dan aanvragen zonder prioriteit. </w:t>
      </w:r>
      <w:r w:rsidR="00D035AA">
        <w:br/>
      </w:r>
    </w:p>
    <w:p w14:paraId="67E74FE7" w14:textId="11F199B4"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b/>
          <w:bCs/>
          <w:color w:val="000000" w:themeColor="text1"/>
          <w:sz w:val="18"/>
          <w:szCs w:val="18"/>
        </w:rPr>
      </w:pPr>
      <w:r w:rsidRPr="772E7533">
        <w:rPr>
          <w:rStyle w:val="eop"/>
          <w:rFonts w:ascii="Arial" w:eastAsiaTheme="majorEastAsia" w:hAnsi="Arial" w:cs="Arial"/>
          <w:b/>
          <w:bCs/>
          <w:color w:val="000000" w:themeColor="text1"/>
          <w:sz w:val="18"/>
          <w:szCs w:val="18"/>
        </w:rPr>
        <w:t xml:space="preserve">Check voor u een aankoop doet wat er kan </w:t>
      </w:r>
    </w:p>
    <w:p w14:paraId="7ECC96B2" w14:textId="7A6CBED4"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772E7533">
        <w:rPr>
          <w:rStyle w:val="eop"/>
          <w:rFonts w:ascii="Arial" w:eastAsiaTheme="majorEastAsia" w:hAnsi="Arial" w:cs="Arial"/>
          <w:color w:val="000000" w:themeColor="text1"/>
          <w:sz w:val="18"/>
          <w:szCs w:val="18"/>
        </w:rPr>
        <w:t xml:space="preserve">Gaat u (ver)bouwen, verduurzamen of verhuizen? Check dan of er ruimte is op het stroomnet met de stroomnetchecker van uw netbeheerder voordat u een aankoop doet.  Zo weet u waar u aan toe bent en voorkomt u teleurstelling achteraf. </w:t>
      </w:r>
      <w:r w:rsidR="00D035AA">
        <w:br/>
      </w:r>
    </w:p>
    <w:p w14:paraId="0CD95C53" w14:textId="51E63908" w:rsidR="00D035AA" w:rsidRPr="00D035AA" w:rsidRDefault="31F09BDD" w:rsidP="339F07DB">
      <w:pPr>
        <w:pStyle w:val="paragraph"/>
        <w:spacing w:before="0" w:beforeAutospacing="0" w:after="0" w:afterAutospacing="0"/>
        <w:textAlignment w:val="baseline"/>
        <w:rPr>
          <w:rStyle w:val="eop"/>
          <w:rFonts w:ascii="Arial" w:eastAsiaTheme="majorEastAsia" w:hAnsi="Arial" w:cs="Arial"/>
          <w:b/>
          <w:bCs/>
          <w:color w:val="000000" w:themeColor="text1"/>
          <w:sz w:val="18"/>
          <w:szCs w:val="18"/>
        </w:rPr>
      </w:pPr>
      <w:r w:rsidRPr="339F07DB">
        <w:rPr>
          <w:rStyle w:val="eop"/>
          <w:rFonts w:ascii="Arial" w:eastAsiaTheme="majorEastAsia" w:hAnsi="Arial" w:cs="Arial"/>
          <w:b/>
          <w:bCs/>
          <w:color w:val="000000" w:themeColor="text1"/>
          <w:sz w:val="18"/>
          <w:szCs w:val="18"/>
        </w:rPr>
        <w:t xml:space="preserve">Haal meer uit de aansluiting die u nu heeft  </w:t>
      </w:r>
    </w:p>
    <w:p w14:paraId="68617725" w14:textId="10F3B231" w:rsidR="00D035AA" w:rsidRPr="00D035AA" w:rsidRDefault="31F09BDD" w:rsidP="339F07DB">
      <w:pPr>
        <w:pStyle w:val="paragraph"/>
        <w:spacing w:before="0" w:beforeAutospacing="0" w:after="0" w:afterAutospacing="0"/>
        <w:textAlignment w:val="baseline"/>
        <w:rPr>
          <w:rStyle w:val="eop"/>
          <w:rFonts w:ascii="Arial" w:eastAsiaTheme="majorEastAsia" w:hAnsi="Arial" w:cs="Arial"/>
          <w:b/>
          <w:bCs/>
          <w:color w:val="000000" w:themeColor="text1"/>
          <w:sz w:val="18"/>
          <w:szCs w:val="18"/>
        </w:rPr>
      </w:pPr>
      <w:r w:rsidRPr="339F07DB">
        <w:rPr>
          <w:rStyle w:val="eop"/>
          <w:rFonts w:ascii="Arial" w:eastAsiaTheme="majorEastAsia" w:hAnsi="Arial" w:cs="Arial"/>
          <w:color w:val="000000" w:themeColor="text1"/>
          <w:sz w:val="18"/>
          <w:szCs w:val="18"/>
        </w:rPr>
        <w:t>Gebruik uw huidige aansluiting zo slim mogelijk. Met hulp van een installateur is vaak meer mogelijk dan u denkt, zonder direct te verzwaren. Flexibel omgaan met uw verbruik helpt. Bijvoorbeeld door niet alles tegelijk aan te zetten en meer stroom te gebruiken buiten de drukke uren (16:00 – 21:00 uur).</w:t>
      </w:r>
      <w:r w:rsidR="00D035AA">
        <w:br/>
      </w:r>
    </w:p>
    <w:p w14:paraId="75ABF3B2" w14:textId="660BA7D3"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339F07DB">
        <w:rPr>
          <w:rStyle w:val="eop"/>
          <w:rFonts w:ascii="Arial" w:eastAsiaTheme="majorEastAsia" w:hAnsi="Arial" w:cs="Arial"/>
          <w:b/>
          <w:bCs/>
          <w:color w:val="000000" w:themeColor="text1"/>
          <w:sz w:val="18"/>
          <w:szCs w:val="18"/>
        </w:rPr>
        <w:t>Toch verzwaren of een nieuwe aansluiting nodig? Houd rekening dat u langer moet wachten</w:t>
      </w:r>
      <w:r w:rsidRPr="339F07DB">
        <w:rPr>
          <w:rStyle w:val="eop"/>
          <w:rFonts w:ascii="Arial" w:eastAsiaTheme="majorEastAsia" w:hAnsi="Arial" w:cs="Arial"/>
          <w:color w:val="000000" w:themeColor="text1"/>
          <w:sz w:val="18"/>
          <w:szCs w:val="18"/>
        </w:rPr>
        <w:t xml:space="preserve"> </w:t>
      </w:r>
    </w:p>
    <w:p w14:paraId="3F2684C9" w14:textId="1A0A8F77"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339F07DB">
        <w:rPr>
          <w:rStyle w:val="eop"/>
          <w:rFonts w:ascii="Arial" w:eastAsiaTheme="majorEastAsia" w:hAnsi="Arial" w:cs="Arial"/>
          <w:color w:val="000000" w:themeColor="text1"/>
          <w:sz w:val="18"/>
          <w:szCs w:val="18"/>
        </w:rPr>
        <w:t>Wilt u (ver)bouwen of verduurzamen, bijvoorbeeld met een warmtepomp, inductiekookplaat of laadpaal? In gebieden waar het stroomnet vol zit, kunt u lang op de wachtlijst staan voordat u een nieuwe of zwaardere aansluiting krijgt.</w:t>
      </w:r>
      <w:r w:rsidR="00D035AA">
        <w:br/>
      </w:r>
    </w:p>
    <w:p w14:paraId="3CB395EA" w14:textId="7B73BBAA" w:rsidR="00D035AA" w:rsidRPr="00D035AA" w:rsidRDefault="31F09BDD" w:rsidP="772E7533">
      <w:pPr>
        <w:pStyle w:val="paragraph"/>
        <w:spacing w:before="0" w:beforeAutospacing="0" w:after="0" w:afterAutospacing="0"/>
        <w:textAlignment w:val="baseline"/>
        <w:rPr>
          <w:rStyle w:val="eop"/>
          <w:rFonts w:ascii="Arial" w:eastAsiaTheme="majorEastAsia" w:hAnsi="Arial" w:cs="Arial"/>
          <w:color w:val="000000" w:themeColor="text1"/>
          <w:sz w:val="18"/>
          <w:szCs w:val="18"/>
        </w:rPr>
      </w:pPr>
      <w:r w:rsidRPr="772E7533">
        <w:rPr>
          <w:rStyle w:val="eop"/>
          <w:rFonts w:ascii="Arial" w:eastAsiaTheme="majorEastAsia" w:hAnsi="Arial" w:cs="Arial"/>
          <w:color w:val="000000" w:themeColor="text1"/>
          <w:sz w:val="18"/>
          <w:szCs w:val="18"/>
        </w:rPr>
        <w:t xml:space="preserve">Verandert u niets aan uw huidige aansluiting? De aansluiting bij u thuis blijft gewoon werken. Het stroomnet is nu en in de toekomst betrouwbaar. </w:t>
      </w:r>
    </w:p>
    <w:p w14:paraId="037130DC" w14:textId="3CEA57A2" w:rsidR="00771863" w:rsidRPr="00771863" w:rsidRDefault="004A0216" w:rsidP="0067463D">
      <w:pPr>
        <w:pStyle w:val="paragraph"/>
        <w:rPr>
          <w:rFonts w:ascii="Arial" w:hAnsi="Arial" w:cs="Arial"/>
          <w:b/>
          <w:bCs/>
          <w:kern w:val="2"/>
          <w:sz w:val="18"/>
          <w:szCs w:val="18"/>
          <w14:ligatures w14:val="standardContextual"/>
        </w:rPr>
      </w:pPr>
      <w:r>
        <w:rPr>
          <w:rFonts w:ascii="Arial" w:hAnsi="Arial" w:cs="Arial"/>
          <w:b/>
          <w:bCs/>
          <w:kern w:val="2"/>
          <w:sz w:val="21"/>
          <w:szCs w:val="21"/>
          <w14:ligatures w14:val="standardContextual"/>
        </w:rPr>
        <w:t>7</w:t>
      </w:r>
      <w:r w:rsidR="00ED247C">
        <w:rPr>
          <w:rFonts w:ascii="Arial" w:hAnsi="Arial" w:cs="Arial"/>
          <w:b/>
          <w:bCs/>
          <w:kern w:val="2"/>
          <w:sz w:val="21"/>
          <w:szCs w:val="21"/>
          <w14:ligatures w14:val="standardContextual"/>
        </w:rPr>
        <w:t xml:space="preserve">. </w:t>
      </w:r>
      <w:r w:rsidR="557AD6D1" w:rsidRPr="00ED247C">
        <w:rPr>
          <w:rFonts w:ascii="Arial" w:hAnsi="Arial" w:cs="Arial"/>
          <w:b/>
          <w:bCs/>
          <w:kern w:val="2"/>
          <w:sz w:val="21"/>
          <w:szCs w:val="21"/>
          <w14:ligatures w14:val="standardContextual"/>
        </w:rPr>
        <w:t>I</w:t>
      </w:r>
      <w:r w:rsidR="004468D3" w:rsidRPr="00ED247C">
        <w:rPr>
          <w:rFonts w:ascii="Arial" w:hAnsi="Arial" w:cs="Arial"/>
          <w:b/>
          <w:bCs/>
          <w:kern w:val="2"/>
          <w:sz w:val="21"/>
          <w:szCs w:val="21"/>
          <w14:ligatures w14:val="standardContextual"/>
        </w:rPr>
        <w:t xml:space="preserve">k ga in de toekomst verbouwen/ verduurzamen / wil ik een laadpaal </w:t>
      </w:r>
      <w:r w:rsidR="00771863" w:rsidRPr="00ED247C">
        <w:rPr>
          <w:rFonts w:ascii="Arial" w:hAnsi="Arial" w:cs="Arial"/>
          <w:b/>
          <w:bCs/>
          <w:kern w:val="2"/>
          <w:sz w:val="21"/>
          <w:szCs w:val="21"/>
          <w14:ligatures w14:val="standardContextual"/>
        </w:rPr>
        <w:t xml:space="preserve">installeren. </w:t>
      </w:r>
      <w:r w:rsidR="0067463D" w:rsidRPr="00ED247C">
        <w:rPr>
          <w:rFonts w:ascii="Arial" w:hAnsi="Arial" w:cs="Arial"/>
          <w:b/>
          <w:bCs/>
          <w:kern w:val="2"/>
          <w:sz w:val="21"/>
          <w:szCs w:val="21"/>
          <w14:ligatures w14:val="standardContextual"/>
        </w:rPr>
        <w:t>Wat moet ik als consument doen?  </w:t>
      </w:r>
      <w:r w:rsidR="00771863">
        <w:rPr>
          <w:rFonts w:ascii="Arial" w:hAnsi="Arial" w:cs="Arial"/>
          <w:b/>
          <w:bCs/>
          <w:kern w:val="2"/>
          <w:sz w:val="18"/>
          <w:szCs w:val="18"/>
          <w14:ligatures w14:val="standardContextual"/>
        </w:rPr>
        <w:br/>
      </w:r>
      <w:r w:rsidR="0067463D" w:rsidRPr="0067463D">
        <w:rPr>
          <w:rFonts w:ascii="Arial" w:hAnsi="Arial" w:cs="Arial"/>
          <w:kern w:val="2"/>
          <w:sz w:val="18"/>
          <w:szCs w:val="18"/>
          <w14:ligatures w14:val="standardContextual"/>
        </w:rPr>
        <w:t>Ga je verbouwen of verduurzamen? Weet dan, voordat je investeringen doet of een nieuw huis koopt of bouwt, dat een nieuwe of zwaardere aansluiting lang kan duren. Bekijk wat er mogelijk is op je huidige aansluiting met behulp van een installateur. Er is vaak meer mogelijk dan je denkt. ​ </w:t>
      </w:r>
    </w:p>
    <w:p w14:paraId="403CD0A0" w14:textId="2FA6A763" w:rsidR="0067463D" w:rsidRPr="0067463D" w:rsidRDefault="0067463D" w:rsidP="0067463D">
      <w:pPr>
        <w:pStyle w:val="paragraph"/>
        <w:rPr>
          <w:rFonts w:ascii="Arial" w:hAnsi="Arial" w:cs="Arial"/>
          <w:kern w:val="2"/>
          <w:sz w:val="18"/>
          <w:szCs w:val="18"/>
          <w14:ligatures w14:val="standardContextual"/>
        </w:rPr>
      </w:pPr>
      <w:r w:rsidRPr="0067463D">
        <w:rPr>
          <w:rFonts w:ascii="Arial" w:hAnsi="Arial" w:cs="Arial"/>
          <w:kern w:val="2"/>
          <w:sz w:val="18"/>
          <w:szCs w:val="18"/>
          <w14:ligatures w14:val="standardContextual"/>
        </w:rPr>
        <w:t>Heb je uiteindelijk toch meer vermogen nodig? Vraag tijdig aan via mijnaansluiting.nl. Zodat je een duidelijk beeld krijgt wanneer je je gewenste vermogen krijgt en hier je plannen op kunt aanpassen.​ Energie gebruiken buiten de piekmomenten (16:00 – 21:00 uur) helpt</w:t>
      </w:r>
      <w:r w:rsidR="0E7D50AD" w:rsidRPr="0067463D">
        <w:rPr>
          <w:rFonts w:ascii="Arial" w:hAnsi="Arial" w:cs="Arial"/>
          <w:kern w:val="2"/>
          <w:sz w:val="18"/>
          <w:szCs w:val="18"/>
          <w14:ligatures w14:val="standardContextual"/>
        </w:rPr>
        <w:t xml:space="preserve"> om het stroomnet minder te belasten.</w:t>
      </w:r>
    </w:p>
    <w:p w14:paraId="723FA2E7" w14:textId="3C498A15" w:rsidR="0067463D" w:rsidRPr="0067463D" w:rsidRDefault="0067463D" w:rsidP="0067463D">
      <w:pPr>
        <w:pStyle w:val="paragraph"/>
        <w:rPr>
          <w:rFonts w:ascii="Arial" w:hAnsi="Arial" w:cs="Arial"/>
          <w:kern w:val="2"/>
          <w:sz w:val="18"/>
          <w:szCs w:val="18"/>
          <w14:ligatures w14:val="standardContextual"/>
        </w:rPr>
      </w:pPr>
      <w:r w:rsidRPr="0067463D">
        <w:rPr>
          <w:rFonts w:ascii="Arial" w:hAnsi="Arial" w:cs="Arial"/>
          <w:kern w:val="2"/>
          <w:sz w:val="18"/>
          <w:szCs w:val="18"/>
          <w14:ligatures w14:val="standardContextual"/>
        </w:rPr>
        <w:t>Ga je een huis bouwen? Doe dan eerst op tijd een aanvraag, zodat je weet wanneer je ongeveer aan de beurt bent. En kun je daar je planning op aanpassen.  </w:t>
      </w:r>
    </w:p>
    <w:p w14:paraId="26609C68" w14:textId="3A74DD46" w:rsidR="009B664A" w:rsidRDefault="004A0216" w:rsidP="2E904C5A">
      <w:pPr>
        <w:pStyle w:val="paragraph"/>
        <w:spacing w:before="0" w:beforeAutospacing="0" w:after="0" w:afterAutospacing="0"/>
        <w:textAlignment w:val="baseline"/>
        <w:rPr>
          <w:rFonts w:ascii="Segoe UI" w:hAnsi="Segoe UI" w:cs="Segoe UI"/>
          <w:color w:val="0F4761"/>
          <w:sz w:val="18"/>
          <w:szCs w:val="18"/>
        </w:rPr>
      </w:pPr>
      <w:r>
        <w:rPr>
          <w:rStyle w:val="normaltextrun"/>
          <w:rFonts w:ascii="Arial" w:eastAsiaTheme="majorEastAsia" w:hAnsi="Arial" w:cs="Arial"/>
          <w:b/>
          <w:bCs/>
          <w:color w:val="000000" w:themeColor="text1"/>
          <w:sz w:val="21"/>
          <w:szCs w:val="21"/>
        </w:rPr>
        <w:t>8</w:t>
      </w:r>
      <w:r w:rsidR="00ED247C">
        <w:rPr>
          <w:rStyle w:val="normaltextrun"/>
          <w:rFonts w:ascii="Arial" w:eastAsiaTheme="majorEastAsia" w:hAnsi="Arial" w:cs="Arial"/>
          <w:b/>
          <w:bCs/>
          <w:color w:val="000000" w:themeColor="text1"/>
          <w:sz w:val="21"/>
          <w:szCs w:val="21"/>
        </w:rPr>
        <w:t xml:space="preserve">. </w:t>
      </w:r>
      <w:r w:rsidR="009B664A" w:rsidRPr="00ED247C">
        <w:rPr>
          <w:rStyle w:val="normaltextrun"/>
          <w:rFonts w:ascii="Arial" w:eastAsiaTheme="majorEastAsia" w:hAnsi="Arial" w:cs="Arial"/>
          <w:b/>
          <w:bCs/>
          <w:color w:val="000000" w:themeColor="text1"/>
          <w:sz w:val="21"/>
          <w:szCs w:val="21"/>
        </w:rPr>
        <w:t>Wat betekent het nieuwe prioriteringskader voor mijn kans op een aansluiting (of verzwaring) van mijn elektriciteitsaansluiting?</w:t>
      </w:r>
      <w:r w:rsidR="009B664A" w:rsidRPr="00ED247C">
        <w:rPr>
          <w:rStyle w:val="scxw49415669"/>
          <w:rFonts w:ascii="Arial" w:eastAsiaTheme="majorEastAsia" w:hAnsi="Arial" w:cs="Arial"/>
          <w:color w:val="000000" w:themeColor="text1"/>
          <w:sz w:val="21"/>
          <w:szCs w:val="21"/>
        </w:rPr>
        <w:t> </w:t>
      </w:r>
      <w:r w:rsidR="009B664A">
        <w:br/>
      </w:r>
      <w:r w:rsidR="009B664A" w:rsidRPr="2E904C5A">
        <w:rPr>
          <w:rStyle w:val="normaltextrun"/>
          <w:rFonts w:ascii="Arial" w:eastAsiaTheme="majorEastAsia" w:hAnsi="Arial" w:cs="Arial"/>
          <w:color w:val="000000" w:themeColor="text1"/>
          <w:sz w:val="18"/>
          <w:szCs w:val="18"/>
        </w:rPr>
        <w:t xml:space="preserve">Op 1 januari 2026 verandert er niets aan de werkwijze voor kleinverbruikers (KV). </w:t>
      </w:r>
      <w:r w:rsidR="0B13669F" w:rsidRPr="2E904C5A">
        <w:rPr>
          <w:rStyle w:val="normaltextrun"/>
          <w:rFonts w:ascii="Arial" w:eastAsiaTheme="majorEastAsia" w:hAnsi="Arial" w:cs="Arial"/>
          <w:color w:val="000000" w:themeColor="text1"/>
          <w:sz w:val="18"/>
          <w:szCs w:val="18"/>
        </w:rPr>
        <w:t>Netbeheerders</w:t>
      </w:r>
      <w:r w:rsidR="009B664A" w:rsidRPr="2E904C5A">
        <w:rPr>
          <w:rStyle w:val="normaltextrun"/>
          <w:rFonts w:ascii="Arial" w:eastAsiaTheme="majorEastAsia" w:hAnsi="Arial" w:cs="Arial"/>
          <w:color w:val="000000" w:themeColor="text1"/>
          <w:sz w:val="18"/>
          <w:szCs w:val="18"/>
        </w:rPr>
        <w:t xml:space="preserve"> blijven </w:t>
      </w:r>
      <w:r w:rsidR="004E0EA5" w:rsidRPr="2E904C5A">
        <w:rPr>
          <w:rStyle w:val="normaltextrun"/>
          <w:rFonts w:ascii="Arial" w:eastAsiaTheme="majorEastAsia" w:hAnsi="Arial" w:cs="Arial"/>
          <w:color w:val="000000" w:themeColor="text1"/>
          <w:sz w:val="18"/>
          <w:szCs w:val="18"/>
        </w:rPr>
        <w:t xml:space="preserve">klanten met een kleine </w:t>
      </w:r>
      <w:r w:rsidR="005D0285" w:rsidRPr="2E904C5A">
        <w:rPr>
          <w:rStyle w:val="normaltextrun"/>
          <w:rFonts w:ascii="Arial" w:eastAsiaTheme="majorEastAsia" w:hAnsi="Arial" w:cs="Arial"/>
          <w:color w:val="000000" w:themeColor="text1"/>
          <w:sz w:val="18"/>
          <w:szCs w:val="18"/>
        </w:rPr>
        <w:t>stroom</w:t>
      </w:r>
      <w:r w:rsidR="004E0EA5" w:rsidRPr="2E904C5A">
        <w:rPr>
          <w:rStyle w:val="normaltextrun"/>
          <w:rFonts w:ascii="Arial" w:eastAsiaTheme="majorEastAsia" w:hAnsi="Arial" w:cs="Arial"/>
          <w:color w:val="000000" w:themeColor="text1"/>
          <w:sz w:val="18"/>
          <w:szCs w:val="18"/>
        </w:rPr>
        <w:t xml:space="preserve">aansluiting </w:t>
      </w:r>
      <w:r w:rsidR="005D0285" w:rsidRPr="2E904C5A">
        <w:rPr>
          <w:rStyle w:val="normaltextrun"/>
          <w:rFonts w:ascii="Arial" w:eastAsiaTheme="majorEastAsia" w:hAnsi="Arial" w:cs="Arial"/>
          <w:color w:val="000000" w:themeColor="text1"/>
          <w:sz w:val="18"/>
          <w:szCs w:val="18"/>
        </w:rPr>
        <w:t>a</w:t>
      </w:r>
      <w:r w:rsidR="009B664A" w:rsidRPr="2E904C5A">
        <w:rPr>
          <w:rStyle w:val="normaltextrun"/>
          <w:rFonts w:ascii="Arial" w:eastAsiaTheme="majorEastAsia" w:hAnsi="Arial" w:cs="Arial"/>
          <w:color w:val="000000" w:themeColor="text1"/>
          <w:sz w:val="18"/>
          <w:szCs w:val="18"/>
        </w:rPr>
        <w:t xml:space="preserve">ansluiten zolang er </w:t>
      </w:r>
      <w:r w:rsidR="005D0285" w:rsidRPr="2E904C5A">
        <w:rPr>
          <w:rStyle w:val="normaltextrun"/>
          <w:rFonts w:ascii="Arial" w:eastAsiaTheme="majorEastAsia" w:hAnsi="Arial" w:cs="Arial"/>
          <w:color w:val="000000" w:themeColor="text1"/>
          <w:sz w:val="18"/>
          <w:szCs w:val="18"/>
        </w:rPr>
        <w:t xml:space="preserve">ruimte op het stroomnet </w:t>
      </w:r>
      <w:r w:rsidR="009B664A" w:rsidRPr="2E904C5A">
        <w:rPr>
          <w:rStyle w:val="normaltextrun"/>
          <w:rFonts w:ascii="Arial" w:eastAsiaTheme="majorEastAsia" w:hAnsi="Arial" w:cs="Arial"/>
          <w:color w:val="000000" w:themeColor="text1"/>
          <w:sz w:val="18"/>
          <w:szCs w:val="18"/>
        </w:rPr>
        <w:t>beschikbaar is. </w:t>
      </w:r>
      <w:r w:rsidR="009B664A" w:rsidRPr="2E904C5A">
        <w:rPr>
          <w:rStyle w:val="normaltextrun"/>
          <w:rFonts w:ascii="Arial" w:eastAsiaTheme="majorEastAsia" w:hAnsi="Arial" w:cs="Arial"/>
          <w:color w:val="000000" w:themeColor="text1"/>
          <w:sz w:val="18"/>
          <w:szCs w:val="18"/>
          <w:u w:val="single"/>
        </w:rPr>
        <w:t>Deze werkwijze geldt tot 1 juli 2026.</w:t>
      </w:r>
      <w:r w:rsidR="009B664A" w:rsidRPr="2E904C5A">
        <w:rPr>
          <w:rStyle w:val="eop"/>
          <w:rFonts w:ascii="Arial" w:eastAsiaTheme="majorEastAsia" w:hAnsi="Arial" w:cs="Arial"/>
          <w:color w:val="000000" w:themeColor="text1"/>
          <w:sz w:val="18"/>
          <w:szCs w:val="18"/>
        </w:rPr>
        <w:t> </w:t>
      </w:r>
      <w:r w:rsidR="009B664A">
        <w:br/>
      </w:r>
    </w:p>
    <w:p w14:paraId="635D00DE" w14:textId="22D58F45" w:rsidR="009B664A" w:rsidRDefault="009B664A" w:rsidP="009B664A">
      <w:pPr>
        <w:pStyle w:val="paragraph"/>
        <w:spacing w:before="0" w:beforeAutospacing="0" w:after="0" w:afterAutospacing="0"/>
        <w:textAlignment w:val="baseline"/>
        <w:rPr>
          <w:rStyle w:val="eop"/>
          <w:rFonts w:ascii="Arial" w:eastAsiaTheme="majorEastAsia" w:hAnsi="Arial" w:cs="Arial"/>
          <w:color w:val="000000"/>
          <w:sz w:val="18"/>
          <w:szCs w:val="18"/>
        </w:rPr>
      </w:pPr>
      <w:r w:rsidRPr="005D0285">
        <w:rPr>
          <w:rStyle w:val="normaltextrun"/>
          <w:rFonts w:ascii="Arial" w:eastAsiaTheme="majorEastAsia" w:hAnsi="Arial" w:cs="Arial"/>
          <w:color w:val="000000"/>
          <w:sz w:val="18"/>
          <w:szCs w:val="18"/>
          <w:u w:val="single"/>
        </w:rPr>
        <w:t>Vanaf 1 juli 2026</w:t>
      </w:r>
      <w:r>
        <w:rPr>
          <w:rStyle w:val="normaltextrun"/>
          <w:rFonts w:ascii="Arial" w:eastAsiaTheme="majorEastAsia" w:hAnsi="Arial" w:cs="Arial"/>
          <w:color w:val="000000"/>
          <w:sz w:val="18"/>
          <w:szCs w:val="18"/>
        </w:rPr>
        <w:t xml:space="preserve"> komt iedereen die in een congestiegebied een aanvraag wil doen – groot en klein – op de dezelfde wachtlijst. De volgorde van het</w:t>
      </w:r>
      <w:r w:rsidR="0063176E">
        <w:rPr>
          <w:rStyle w:val="normaltextrun"/>
          <w:rFonts w:ascii="Arial" w:eastAsiaTheme="majorEastAsia" w:hAnsi="Arial" w:cs="Arial"/>
          <w:color w:val="000000"/>
          <w:sz w:val="18"/>
          <w:szCs w:val="18"/>
        </w:rPr>
        <w:t xml:space="preserve"> vergeven van ruimte op het stroomnet </w:t>
      </w:r>
      <w:r>
        <w:rPr>
          <w:rStyle w:val="normaltextrun"/>
          <w:rFonts w:ascii="Arial" w:eastAsiaTheme="majorEastAsia" w:hAnsi="Arial" w:cs="Arial"/>
          <w:color w:val="000000"/>
          <w:sz w:val="18"/>
          <w:szCs w:val="18"/>
        </w:rPr>
        <w:t>wordt gedaan volgens de volgorde van het prioriteringskader van de ACM. Dit betekent dat eerst de aanvragen in het prioriteringskader vermogen krijgen en daarna klanten die buiten het prioriteringskader vallen. Hierdoor kunnen de wachttijden voor een nieuwe of zwaardere stroomaansluiting oplopen. Een vervelende boodschap, want we beseffen dat dit grote gevolgen heeft voor plannen en ambities. De ruimte op het stroomnet verschilt per plek.  </w:t>
      </w:r>
      <w:r>
        <w:rPr>
          <w:rStyle w:val="eop"/>
          <w:rFonts w:ascii="Arial" w:eastAsiaTheme="majorEastAsia" w:hAnsi="Arial" w:cs="Arial"/>
          <w:color w:val="000000"/>
          <w:sz w:val="18"/>
          <w:szCs w:val="18"/>
        </w:rPr>
        <w:t> </w:t>
      </w:r>
    </w:p>
    <w:p w14:paraId="01F7429B" w14:textId="77777777" w:rsidR="009B664A" w:rsidRDefault="009B664A" w:rsidP="009B664A">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color w:val="000000"/>
          <w:sz w:val="18"/>
          <w:szCs w:val="18"/>
        </w:rPr>
        <w:t> </w:t>
      </w:r>
    </w:p>
    <w:p w14:paraId="7847472B" w14:textId="2E934DDA" w:rsidR="00D8015F" w:rsidRPr="004A0216" w:rsidRDefault="004A0216" w:rsidP="009B664A">
      <w:pPr>
        <w:pStyle w:val="paragraph"/>
        <w:spacing w:before="0" w:beforeAutospacing="0" w:after="0" w:afterAutospacing="0"/>
        <w:textAlignment w:val="baseline"/>
        <w:rPr>
          <w:rFonts w:ascii="Arial" w:hAnsi="Arial" w:cs="Arial"/>
          <w:color w:val="000000"/>
          <w:sz w:val="21"/>
          <w:szCs w:val="21"/>
        </w:rPr>
      </w:pPr>
      <w:r>
        <w:rPr>
          <w:rStyle w:val="normaltextrun"/>
          <w:rFonts w:ascii="Arial" w:eastAsiaTheme="majorEastAsia" w:hAnsi="Arial" w:cs="Arial"/>
          <w:b/>
          <w:bCs/>
          <w:color w:val="000000"/>
          <w:sz w:val="21"/>
          <w:szCs w:val="21"/>
        </w:rPr>
        <w:lastRenderedPageBreak/>
        <w:t xml:space="preserve">9. </w:t>
      </w:r>
      <w:r w:rsidR="009B664A" w:rsidRPr="004A0216">
        <w:rPr>
          <w:rStyle w:val="normaltextrun"/>
          <w:rFonts w:ascii="Arial" w:eastAsiaTheme="majorEastAsia" w:hAnsi="Arial" w:cs="Arial"/>
          <w:b/>
          <w:bCs/>
          <w:color w:val="000000"/>
          <w:sz w:val="21"/>
          <w:szCs w:val="21"/>
        </w:rPr>
        <w:t>Kan ik als huiseigenaar of huurder sneller aangesloten worden door maatschappelijke prioritering?</w:t>
      </w:r>
      <w:r w:rsidR="009B664A" w:rsidRPr="004A0216">
        <w:rPr>
          <w:rStyle w:val="scxw49415669"/>
          <w:rFonts w:ascii="Arial" w:eastAsiaTheme="majorEastAsia" w:hAnsi="Arial" w:cs="Arial"/>
          <w:color w:val="000000"/>
          <w:sz w:val="21"/>
          <w:szCs w:val="21"/>
        </w:rPr>
        <w:t> </w:t>
      </w:r>
    </w:p>
    <w:p w14:paraId="73F847D2" w14:textId="77777777" w:rsidR="00D8015F" w:rsidRPr="00D8015F" w:rsidRDefault="00D8015F" w:rsidP="00D8015F">
      <w:pPr>
        <w:pStyle w:val="paragraph"/>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Maatschappelijke prioritering bepaalt de volgorde waarin klanten worden aangesloten als er te weinig netcapaciteit is.</w:t>
      </w:r>
    </w:p>
    <w:p w14:paraId="16E83209" w14:textId="340C7E4A" w:rsidR="00D8015F" w:rsidRPr="00D8015F" w:rsidRDefault="00921EE8" w:rsidP="00D8015F">
      <w:pPr>
        <w:pStyle w:val="paragraph"/>
        <w:spacing w:before="0" w:beforeAutospacing="0" w:after="0" w:afterAutospacing="0"/>
        <w:textAlignment w:val="baseline"/>
        <w:rPr>
          <w:rFonts w:ascii="Arial" w:hAnsi="Arial" w:cs="Arial"/>
          <w:color w:val="000000"/>
          <w:sz w:val="18"/>
          <w:szCs w:val="18"/>
        </w:rPr>
      </w:pPr>
      <w:r w:rsidRPr="00921EE8">
        <w:rPr>
          <w:rFonts w:ascii="Arial" w:hAnsi="Arial" w:cs="Arial"/>
          <w:color w:val="000000"/>
          <w:sz w:val="18"/>
          <w:szCs w:val="18"/>
        </w:rPr>
        <w:br/>
      </w:r>
      <w:r w:rsidR="00D8015F" w:rsidRPr="00D8015F">
        <w:rPr>
          <w:rFonts w:ascii="Arial" w:hAnsi="Arial" w:cs="Arial"/>
          <w:color w:val="000000"/>
          <w:sz w:val="18"/>
          <w:szCs w:val="18"/>
        </w:rPr>
        <w:t>Een verzwaring van een aansluiting voor een woning (tot en met 3x35 ampère) valt in categorie 3 van het prioriteringskader. Dat betekent dat u meer voorrang krijgt dan klanten die niet binnen het prioriteringskader vallen.</w:t>
      </w:r>
      <w:r w:rsidR="002B29BE">
        <w:rPr>
          <w:rFonts w:ascii="Arial" w:hAnsi="Arial" w:cs="Arial"/>
          <w:color w:val="000000"/>
          <w:sz w:val="18"/>
          <w:szCs w:val="18"/>
        </w:rPr>
        <w:br/>
      </w:r>
    </w:p>
    <w:p w14:paraId="64D448BA" w14:textId="77777777" w:rsidR="00D8015F" w:rsidRPr="00D8015F" w:rsidRDefault="00D8015F" w:rsidP="00D8015F">
      <w:pPr>
        <w:pStyle w:val="paragraph"/>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Of u ook echt sneller wordt aangesloten, hangt af van:</w:t>
      </w:r>
    </w:p>
    <w:p w14:paraId="3EF6F005" w14:textId="2E10E6EC" w:rsidR="00D8015F" w:rsidRPr="00D8015F" w:rsidRDefault="00D8015F" w:rsidP="00D8015F">
      <w:pPr>
        <w:pStyle w:val="paragraph"/>
        <w:numPr>
          <w:ilvl w:val="0"/>
          <w:numId w:val="32"/>
        </w:numPr>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 xml:space="preserve">hoeveel </w:t>
      </w:r>
      <w:r w:rsidR="001258EE">
        <w:rPr>
          <w:rFonts w:ascii="Arial" w:hAnsi="Arial" w:cs="Arial"/>
          <w:color w:val="000000"/>
          <w:sz w:val="18"/>
          <w:szCs w:val="18"/>
        </w:rPr>
        <w:t xml:space="preserve">ruimte er </w:t>
      </w:r>
      <w:r w:rsidRPr="00D8015F">
        <w:rPr>
          <w:rFonts w:ascii="Arial" w:hAnsi="Arial" w:cs="Arial"/>
          <w:color w:val="000000"/>
          <w:sz w:val="18"/>
          <w:szCs w:val="18"/>
        </w:rPr>
        <w:t>beschikbaar is (of vrijkomt), en</w:t>
      </w:r>
    </w:p>
    <w:p w14:paraId="2262D19A" w14:textId="77777777" w:rsidR="00D8015F" w:rsidRPr="00D8015F" w:rsidRDefault="00D8015F" w:rsidP="00D8015F">
      <w:pPr>
        <w:pStyle w:val="paragraph"/>
        <w:numPr>
          <w:ilvl w:val="0"/>
          <w:numId w:val="32"/>
        </w:numPr>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hoeveel aanvragen er vóór u zijn met een hogere prioriteit, zoals aanvragen in categorie 1 en 2.</w:t>
      </w:r>
    </w:p>
    <w:p w14:paraId="440FB5FF" w14:textId="5E55BCF0" w:rsidR="00D8015F" w:rsidRPr="00D8015F" w:rsidRDefault="002B29BE" w:rsidP="00D8015F">
      <w:pPr>
        <w:pStyle w:val="paragraph"/>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br/>
      </w:r>
      <w:r w:rsidR="00D8015F" w:rsidRPr="00D8015F">
        <w:rPr>
          <w:rFonts w:ascii="Arial" w:hAnsi="Arial" w:cs="Arial"/>
          <w:color w:val="000000"/>
          <w:sz w:val="18"/>
          <w:szCs w:val="18"/>
        </w:rPr>
        <w:t>Kortom: u krijgt een plek in de volgorde, maar de snelheid hangt af van de beschikbare ruimte op het stroomnet.</w:t>
      </w:r>
    </w:p>
    <w:p w14:paraId="1184FE95" w14:textId="1D933AB2" w:rsidR="009403E2" w:rsidRPr="00EB42FA" w:rsidRDefault="00ED247C" w:rsidP="009403E2">
      <w:pPr>
        <w:pStyle w:val="paragraph"/>
        <w:rPr>
          <w:rFonts w:ascii="Arial" w:hAnsi="Arial" w:cs="Arial"/>
          <w:kern w:val="2"/>
          <w:sz w:val="18"/>
          <w:szCs w:val="18"/>
          <w14:ligatures w14:val="standardContextual"/>
        </w:rPr>
      </w:pPr>
      <w:r>
        <w:rPr>
          <w:rFonts w:ascii="Arial" w:hAnsi="Arial" w:cs="Arial"/>
          <w:b/>
          <w:bCs/>
          <w:kern w:val="2"/>
          <w:sz w:val="21"/>
          <w:szCs w:val="21"/>
          <w14:ligatures w14:val="standardContextual"/>
        </w:rPr>
        <w:t>1</w:t>
      </w:r>
      <w:r w:rsidR="004A0216">
        <w:rPr>
          <w:rFonts w:ascii="Arial" w:hAnsi="Arial" w:cs="Arial"/>
          <w:b/>
          <w:bCs/>
          <w:kern w:val="2"/>
          <w:sz w:val="21"/>
          <w:szCs w:val="21"/>
          <w14:ligatures w14:val="standardContextual"/>
        </w:rPr>
        <w:t>0</w:t>
      </w:r>
      <w:r>
        <w:rPr>
          <w:rFonts w:ascii="Arial" w:hAnsi="Arial" w:cs="Arial"/>
          <w:b/>
          <w:bCs/>
          <w:kern w:val="2"/>
          <w:sz w:val="21"/>
          <w:szCs w:val="21"/>
          <w14:ligatures w14:val="standardContextual"/>
        </w:rPr>
        <w:t xml:space="preserve">. </w:t>
      </w:r>
      <w:r w:rsidR="00DF2322" w:rsidRPr="00ED247C">
        <w:rPr>
          <w:rFonts w:ascii="Arial" w:hAnsi="Arial" w:cs="Arial"/>
          <w:b/>
          <w:bCs/>
          <w:kern w:val="2"/>
          <w:sz w:val="21"/>
          <w:szCs w:val="21"/>
          <w14:ligatures w14:val="standardContextual"/>
        </w:rPr>
        <w:t xml:space="preserve">Ik wil mijn aansluiting verzwaren </w:t>
      </w:r>
      <w:r w:rsidR="005F7573" w:rsidRPr="00ED247C">
        <w:rPr>
          <w:rFonts w:ascii="Arial" w:hAnsi="Arial" w:cs="Arial"/>
          <w:b/>
          <w:bCs/>
          <w:kern w:val="2"/>
          <w:sz w:val="21"/>
          <w:szCs w:val="21"/>
          <w14:ligatures w14:val="standardContextual"/>
        </w:rPr>
        <w:t xml:space="preserve">tot en met 3 x 35 </w:t>
      </w:r>
      <w:r w:rsidR="0037285C" w:rsidRPr="00ED247C">
        <w:rPr>
          <w:rFonts w:ascii="Arial" w:hAnsi="Arial" w:cs="Arial"/>
          <w:b/>
          <w:bCs/>
          <w:kern w:val="2"/>
          <w:sz w:val="21"/>
          <w:szCs w:val="21"/>
          <w14:ligatures w14:val="standardContextual"/>
        </w:rPr>
        <w:t>ampère</w:t>
      </w:r>
      <w:r w:rsidR="005F7573" w:rsidRPr="00ED247C">
        <w:rPr>
          <w:rFonts w:ascii="Arial" w:hAnsi="Arial" w:cs="Arial"/>
          <w:b/>
          <w:bCs/>
          <w:kern w:val="2"/>
          <w:sz w:val="21"/>
          <w:szCs w:val="21"/>
          <w14:ligatures w14:val="standardContextual"/>
        </w:rPr>
        <w:t xml:space="preserve">, zodat ik </w:t>
      </w:r>
      <w:r w:rsidR="005D6CEA" w:rsidRPr="00ED247C">
        <w:rPr>
          <w:rFonts w:ascii="Arial" w:hAnsi="Arial" w:cs="Arial"/>
          <w:b/>
          <w:bCs/>
          <w:kern w:val="2"/>
          <w:sz w:val="21"/>
          <w:szCs w:val="21"/>
          <w14:ligatures w14:val="standardContextual"/>
        </w:rPr>
        <w:t>(</w:t>
      </w:r>
      <w:r w:rsidR="005F7573" w:rsidRPr="00ED247C">
        <w:rPr>
          <w:rFonts w:ascii="Arial" w:hAnsi="Arial" w:cs="Arial"/>
          <w:b/>
          <w:bCs/>
          <w:kern w:val="2"/>
          <w:sz w:val="21"/>
          <w:szCs w:val="21"/>
          <w14:ligatures w14:val="standardContextual"/>
        </w:rPr>
        <w:t>mijn woning</w:t>
      </w:r>
      <w:r w:rsidR="005D6CEA" w:rsidRPr="00ED247C">
        <w:rPr>
          <w:rFonts w:ascii="Arial" w:hAnsi="Arial" w:cs="Arial"/>
          <w:b/>
          <w:bCs/>
          <w:kern w:val="2"/>
          <w:sz w:val="21"/>
          <w:szCs w:val="21"/>
          <w14:ligatures w14:val="standardContextual"/>
        </w:rPr>
        <w:t>)</w:t>
      </w:r>
      <w:r w:rsidR="003B4AA6" w:rsidRPr="00ED247C">
        <w:rPr>
          <w:rFonts w:ascii="Arial" w:hAnsi="Arial" w:cs="Arial"/>
          <w:b/>
          <w:bCs/>
          <w:kern w:val="2"/>
          <w:sz w:val="21"/>
          <w:szCs w:val="21"/>
          <w14:ligatures w14:val="standardContextual"/>
        </w:rPr>
        <w:t xml:space="preserve"> kan verduurzamen met </w:t>
      </w:r>
      <w:r w:rsidR="005D6CEA" w:rsidRPr="00ED247C">
        <w:rPr>
          <w:rFonts w:ascii="Arial" w:hAnsi="Arial" w:cs="Arial"/>
          <w:b/>
          <w:bCs/>
          <w:kern w:val="2"/>
          <w:sz w:val="21"/>
          <w:szCs w:val="21"/>
          <w14:ligatures w14:val="standardContextual"/>
        </w:rPr>
        <w:t xml:space="preserve">bijvoorbeeld een warmtepomp, laadpaal of elektrische koken. </w:t>
      </w:r>
      <w:r w:rsidR="00544708" w:rsidRPr="00ED247C">
        <w:rPr>
          <w:rFonts w:ascii="Arial" w:hAnsi="Arial" w:cs="Arial"/>
          <w:b/>
          <w:bCs/>
          <w:kern w:val="2"/>
          <w:sz w:val="21"/>
          <w:szCs w:val="21"/>
          <w14:ligatures w14:val="standardContextual"/>
        </w:rPr>
        <w:t>Kan dat nog</w:t>
      </w:r>
      <w:r w:rsidR="00BB6F6D" w:rsidRPr="00ED247C">
        <w:rPr>
          <w:rFonts w:ascii="Arial" w:hAnsi="Arial" w:cs="Arial"/>
          <w:b/>
          <w:bCs/>
          <w:kern w:val="2"/>
          <w:sz w:val="21"/>
          <w:szCs w:val="21"/>
          <w14:ligatures w14:val="standardContextual"/>
        </w:rPr>
        <w:t xml:space="preserve"> wel</w:t>
      </w:r>
      <w:r w:rsidR="00544708" w:rsidRPr="00ED247C">
        <w:rPr>
          <w:rFonts w:ascii="Arial" w:hAnsi="Arial" w:cs="Arial"/>
          <w:b/>
          <w:bCs/>
          <w:kern w:val="2"/>
          <w:sz w:val="21"/>
          <w:szCs w:val="21"/>
          <w14:ligatures w14:val="standardContextual"/>
        </w:rPr>
        <w:t xml:space="preserve"> en</w:t>
      </w:r>
      <w:r w:rsidR="00F12844" w:rsidRPr="00ED247C">
        <w:rPr>
          <w:rFonts w:ascii="Arial" w:hAnsi="Arial" w:cs="Arial"/>
          <w:b/>
          <w:bCs/>
          <w:kern w:val="2"/>
          <w:sz w:val="21"/>
          <w:szCs w:val="21"/>
          <w14:ligatures w14:val="standardContextual"/>
        </w:rPr>
        <w:t xml:space="preserve"> krijg ik maatschappelijke prioriteit?</w:t>
      </w:r>
      <w:r w:rsidR="00F12844" w:rsidRPr="00ED247C">
        <w:rPr>
          <w:rFonts w:ascii="Arial" w:hAnsi="Arial" w:cs="Arial"/>
          <w:kern w:val="2"/>
          <w:sz w:val="21"/>
          <w:szCs w:val="21"/>
          <w14:ligatures w14:val="standardContextual"/>
        </w:rPr>
        <w:t xml:space="preserve"> </w:t>
      </w:r>
      <w:r w:rsidR="00BA1A3B" w:rsidRPr="00B85AB8">
        <w:rPr>
          <w:rFonts w:ascii="Arial" w:hAnsi="Arial" w:cs="Arial"/>
          <w:kern w:val="2"/>
          <w:sz w:val="18"/>
          <w:szCs w:val="18"/>
          <w14:ligatures w14:val="standardContextual"/>
        </w:rPr>
        <w:br/>
      </w:r>
      <w:r w:rsidR="00BA1A3B" w:rsidRPr="00BB6F6D">
        <w:rPr>
          <w:rFonts w:ascii="Arial" w:hAnsi="Arial" w:cs="Arial"/>
          <w:kern w:val="2"/>
          <w:sz w:val="18"/>
          <w:szCs w:val="18"/>
          <w14:ligatures w14:val="standardContextual"/>
        </w:rPr>
        <w:t xml:space="preserve">Ja. Een verzwaring van uw stroomaansluiting tot en met 3x35 ampère is </w:t>
      </w:r>
      <w:r w:rsidR="005E5855" w:rsidRPr="00BB6F6D">
        <w:rPr>
          <w:rFonts w:ascii="Arial" w:hAnsi="Arial" w:cs="Arial"/>
          <w:kern w:val="2"/>
          <w:sz w:val="18"/>
          <w:szCs w:val="18"/>
          <w14:ligatures w14:val="standardContextual"/>
        </w:rPr>
        <w:t xml:space="preserve">mogelijk. </w:t>
      </w:r>
      <w:r w:rsidR="00BA1A3B" w:rsidRPr="00BA1A3B">
        <w:rPr>
          <w:rFonts w:ascii="Arial" w:hAnsi="Arial" w:cs="Arial"/>
          <w:kern w:val="2"/>
          <w:sz w:val="18"/>
          <w:szCs w:val="18"/>
          <w14:ligatures w14:val="standardContextual"/>
        </w:rPr>
        <w:t>De toezichthouder (ACM) ziet deze verzwaring als onderdeel van de woonbehoefte</w:t>
      </w:r>
      <w:r w:rsidR="00356F40" w:rsidRPr="00BB6F6D">
        <w:rPr>
          <w:rFonts w:ascii="Arial" w:hAnsi="Arial" w:cs="Arial"/>
          <w:kern w:val="2"/>
          <w:sz w:val="18"/>
          <w:szCs w:val="18"/>
          <w14:ligatures w14:val="standardContextual"/>
        </w:rPr>
        <w:t xml:space="preserve"> (prioriteit categorie 3)</w:t>
      </w:r>
      <w:r w:rsidR="00BA1A3B" w:rsidRPr="00BA1A3B">
        <w:rPr>
          <w:rFonts w:ascii="Arial" w:hAnsi="Arial" w:cs="Arial"/>
          <w:kern w:val="2"/>
          <w:sz w:val="18"/>
          <w:szCs w:val="18"/>
          <w14:ligatures w14:val="standardContextual"/>
        </w:rPr>
        <w:t>. Dat betekent dat de aansluiting past bij normaal en toekomstbestendig wonen.</w:t>
      </w:r>
      <w:r w:rsidR="00BB6F6D" w:rsidRPr="00BB6F6D">
        <w:rPr>
          <w:rFonts w:ascii="Arial" w:hAnsi="Arial" w:cs="Arial"/>
          <w:kern w:val="2"/>
          <w:sz w:val="18"/>
          <w:szCs w:val="18"/>
          <w14:ligatures w14:val="standardContextual"/>
        </w:rPr>
        <w:t xml:space="preserve"> </w:t>
      </w:r>
      <w:r w:rsidR="00BA1A3B" w:rsidRPr="00BA1A3B">
        <w:rPr>
          <w:rFonts w:ascii="Arial" w:hAnsi="Arial" w:cs="Arial"/>
          <w:kern w:val="2"/>
          <w:sz w:val="18"/>
          <w:szCs w:val="18"/>
          <w14:ligatures w14:val="standardContextual"/>
        </w:rPr>
        <w:t>Alle woningen worden hierbij op dezelfde manier behandeld.</w:t>
      </w:r>
      <w:r w:rsidR="00BB6F6D" w:rsidRPr="00BB6F6D">
        <w:rPr>
          <w:rFonts w:ascii="Arial" w:hAnsi="Arial" w:cs="Arial"/>
          <w:kern w:val="2"/>
          <w:sz w:val="18"/>
          <w:szCs w:val="18"/>
          <w14:ligatures w14:val="standardContextual"/>
        </w:rPr>
        <w:t xml:space="preserve"> </w:t>
      </w:r>
      <w:r w:rsidR="1CCC9527" w:rsidRPr="00BB6F6D">
        <w:rPr>
          <w:rFonts w:ascii="Arial" w:hAnsi="Arial" w:cs="Arial"/>
          <w:kern w:val="2"/>
          <w:sz w:val="18"/>
          <w:szCs w:val="18"/>
          <w14:ligatures w14:val="standardContextual"/>
        </w:rPr>
        <w:t>De netbeheerders</w:t>
      </w:r>
      <w:r w:rsidR="00BA1A3B" w:rsidRPr="00BA1A3B">
        <w:rPr>
          <w:rFonts w:ascii="Arial" w:hAnsi="Arial" w:cs="Arial"/>
          <w:kern w:val="2"/>
          <w:sz w:val="18"/>
          <w:szCs w:val="18"/>
          <w14:ligatures w14:val="standardContextual"/>
        </w:rPr>
        <w:t xml:space="preserve"> controle</w:t>
      </w:r>
      <w:r w:rsidR="08220A07" w:rsidRPr="00BA1A3B">
        <w:rPr>
          <w:rFonts w:ascii="Arial" w:hAnsi="Arial" w:cs="Arial"/>
          <w:kern w:val="2"/>
          <w:sz w:val="18"/>
          <w:szCs w:val="18"/>
          <w14:ligatures w14:val="standardContextual"/>
        </w:rPr>
        <w:t>ren</w:t>
      </w:r>
      <w:r w:rsidR="00BA1A3B" w:rsidRPr="00BA1A3B">
        <w:rPr>
          <w:rFonts w:ascii="Arial" w:hAnsi="Arial" w:cs="Arial"/>
          <w:kern w:val="2"/>
          <w:sz w:val="18"/>
          <w:szCs w:val="18"/>
          <w14:ligatures w14:val="standardContextual"/>
        </w:rPr>
        <w:t xml:space="preserve"> niet waarvoor u de extra stroom precies gebruikt.</w:t>
      </w:r>
      <w:r w:rsidR="00274E45">
        <w:rPr>
          <w:rFonts w:ascii="Arial" w:hAnsi="Arial" w:cs="Arial"/>
          <w:kern w:val="2"/>
          <w:sz w:val="18"/>
          <w:szCs w:val="18"/>
          <w14:ligatures w14:val="standardContextual"/>
        </w:rPr>
        <w:t xml:space="preserve"> Let op: </w:t>
      </w:r>
      <w:r w:rsidR="00BA1A3B" w:rsidRPr="00BA1A3B">
        <w:rPr>
          <w:rFonts w:ascii="Arial" w:hAnsi="Arial" w:cs="Arial"/>
          <w:kern w:val="2"/>
          <w:sz w:val="18"/>
          <w:szCs w:val="18"/>
          <w14:ligatures w14:val="standardContextual"/>
        </w:rPr>
        <w:t>U krijgt alleen extra capaciteit als er ruimte is op het stroomnet</w:t>
      </w:r>
      <w:r w:rsidR="00FF3C49">
        <w:rPr>
          <w:rFonts w:ascii="Arial" w:hAnsi="Arial" w:cs="Arial"/>
          <w:kern w:val="2"/>
          <w:sz w:val="18"/>
          <w:szCs w:val="18"/>
          <w14:ligatures w14:val="standardContextual"/>
        </w:rPr>
        <w:t xml:space="preserve"> (vermogen)</w:t>
      </w:r>
      <w:r w:rsidR="00BA1A3B" w:rsidRPr="00BA1A3B">
        <w:rPr>
          <w:rFonts w:ascii="Arial" w:hAnsi="Arial" w:cs="Arial"/>
          <w:kern w:val="2"/>
          <w:sz w:val="18"/>
          <w:szCs w:val="18"/>
          <w14:ligatures w14:val="standardContextual"/>
        </w:rPr>
        <w:t>.</w:t>
      </w:r>
      <w:r w:rsidR="00274E45">
        <w:rPr>
          <w:rFonts w:ascii="Arial" w:hAnsi="Arial" w:cs="Arial"/>
          <w:kern w:val="2"/>
          <w:sz w:val="18"/>
          <w:szCs w:val="18"/>
          <w14:ligatures w14:val="standardContextual"/>
        </w:rPr>
        <w:t xml:space="preserve"> </w:t>
      </w:r>
      <w:r w:rsidR="009403E2" w:rsidRPr="2E904C5A">
        <w:rPr>
          <w:rFonts w:ascii="Arial" w:hAnsi="Arial" w:cs="Arial"/>
          <w:kern w:val="2"/>
          <w:sz w:val="18"/>
          <w:szCs w:val="18"/>
          <w14:ligatures w14:val="standardContextual"/>
        </w:rPr>
        <w:t xml:space="preserve">Check </w:t>
      </w:r>
      <w:r w:rsidR="13EFAB92" w:rsidRPr="2E904C5A">
        <w:rPr>
          <w:rFonts w:ascii="Arial" w:hAnsi="Arial" w:cs="Arial"/>
          <w:kern w:val="2"/>
          <w:sz w:val="18"/>
          <w:szCs w:val="18"/>
          <w14:ligatures w14:val="standardContextual"/>
        </w:rPr>
        <w:t xml:space="preserve">sowieso </w:t>
      </w:r>
      <w:r w:rsidR="009403E2" w:rsidRPr="2E904C5A">
        <w:rPr>
          <w:rFonts w:ascii="Arial" w:hAnsi="Arial" w:cs="Arial"/>
          <w:kern w:val="2"/>
          <w:sz w:val="18"/>
          <w:szCs w:val="18"/>
          <w14:ligatures w14:val="standardContextual"/>
        </w:rPr>
        <w:t>altijd eerst je stroomaansluiting en laat je adviseren door een erkend installateur.</w:t>
      </w:r>
      <w:r w:rsidR="009403E2">
        <w:rPr>
          <w:rFonts w:ascii="Arial" w:hAnsi="Arial" w:cs="Arial"/>
          <w:kern w:val="2"/>
          <w:sz w:val="18"/>
          <w:szCs w:val="18"/>
          <w14:ligatures w14:val="standardContextual"/>
        </w:rPr>
        <w:t xml:space="preserve"> </w:t>
      </w:r>
      <w:r w:rsidR="009403E2" w:rsidRPr="00EB42FA">
        <w:rPr>
          <w:rFonts w:ascii="Arial" w:hAnsi="Arial" w:cs="Arial"/>
          <w:kern w:val="2"/>
          <w:sz w:val="18"/>
          <w:szCs w:val="18"/>
          <w14:ligatures w14:val="standardContextual"/>
        </w:rPr>
        <w:t> </w:t>
      </w:r>
    </w:p>
    <w:p w14:paraId="55C4C8DD" w14:textId="633F6494" w:rsidR="007D4E60" w:rsidRPr="00ED247C" w:rsidRDefault="00ED247C" w:rsidP="007D4E60">
      <w:pPr>
        <w:pStyle w:val="paragraph"/>
        <w:spacing w:before="0" w:beforeAutospacing="0" w:after="0" w:afterAutospacing="0"/>
        <w:textAlignment w:val="baseline"/>
        <w:rPr>
          <w:rFonts w:ascii="Segoe UI" w:hAnsi="Segoe UI" w:cs="Segoe UI"/>
          <w:sz w:val="21"/>
          <w:szCs w:val="21"/>
        </w:rPr>
      </w:pPr>
      <w:r>
        <w:rPr>
          <w:rStyle w:val="normaltextrun"/>
          <w:rFonts w:ascii="Arial" w:eastAsiaTheme="majorEastAsia" w:hAnsi="Arial" w:cs="Arial"/>
          <w:b/>
          <w:bCs/>
          <w:sz w:val="21"/>
          <w:szCs w:val="21"/>
        </w:rPr>
        <w:t>1</w:t>
      </w:r>
      <w:r w:rsidR="004A0216">
        <w:rPr>
          <w:rStyle w:val="normaltextrun"/>
          <w:rFonts w:ascii="Arial" w:eastAsiaTheme="majorEastAsia" w:hAnsi="Arial" w:cs="Arial"/>
          <w:b/>
          <w:bCs/>
          <w:sz w:val="21"/>
          <w:szCs w:val="21"/>
        </w:rPr>
        <w:t>1</w:t>
      </w:r>
      <w:r>
        <w:rPr>
          <w:rStyle w:val="normaltextrun"/>
          <w:rFonts w:ascii="Arial" w:eastAsiaTheme="majorEastAsia" w:hAnsi="Arial" w:cs="Arial"/>
          <w:b/>
          <w:bCs/>
          <w:sz w:val="21"/>
          <w:szCs w:val="21"/>
        </w:rPr>
        <w:t xml:space="preserve">. </w:t>
      </w:r>
      <w:r w:rsidR="007D4E60" w:rsidRPr="00ED247C">
        <w:rPr>
          <w:rStyle w:val="normaltextrun"/>
          <w:rFonts w:ascii="Arial" w:eastAsiaTheme="majorEastAsia" w:hAnsi="Arial" w:cs="Arial"/>
          <w:b/>
          <w:bCs/>
          <w:sz w:val="21"/>
          <w:szCs w:val="21"/>
        </w:rPr>
        <w:t>Worden garages, opladen, etc. ook gezien als onderdeel van de prioriteit?</w:t>
      </w:r>
      <w:r w:rsidR="007D4E60" w:rsidRPr="00ED247C">
        <w:rPr>
          <w:rStyle w:val="eop"/>
          <w:rFonts w:ascii="Arial" w:eastAsiaTheme="majorEastAsia" w:hAnsi="Arial" w:cs="Arial"/>
          <w:sz w:val="21"/>
          <w:szCs w:val="21"/>
        </w:rPr>
        <w:t> </w:t>
      </w:r>
    </w:p>
    <w:p w14:paraId="795AB267" w14:textId="77777777" w:rsidR="007D4E60" w:rsidRPr="00AD2B36" w:rsidRDefault="007D4E60" w:rsidP="007D4E60">
      <w:pPr>
        <w:pStyle w:val="paragraph"/>
        <w:spacing w:before="0" w:beforeAutospacing="0" w:after="0" w:afterAutospacing="0"/>
        <w:textAlignment w:val="baseline"/>
        <w:rPr>
          <w:rStyle w:val="eop"/>
          <w:rFonts w:ascii="Arial" w:eastAsiaTheme="majorEastAsia" w:hAnsi="Arial" w:cs="Arial"/>
          <w:sz w:val="18"/>
          <w:szCs w:val="18"/>
        </w:rPr>
      </w:pPr>
      <w:r w:rsidRPr="00AD2B36">
        <w:rPr>
          <w:rStyle w:val="normaltextrun"/>
          <w:rFonts w:ascii="Arial" w:eastAsiaTheme="majorEastAsia" w:hAnsi="Arial" w:cs="Arial"/>
          <w:sz w:val="18"/>
          <w:szCs w:val="18"/>
        </w:rPr>
        <w:t xml:space="preserve">Een </w:t>
      </w:r>
      <w:r w:rsidRPr="008D3F00">
        <w:rPr>
          <w:rStyle w:val="normaltextrun"/>
          <w:rFonts w:ascii="Arial" w:eastAsiaTheme="majorEastAsia" w:hAnsi="Arial" w:cs="Arial"/>
          <w:i/>
          <w:iCs/>
          <w:sz w:val="18"/>
          <w:szCs w:val="18"/>
        </w:rPr>
        <w:t>aparte</w:t>
      </w:r>
      <w:r w:rsidRPr="00AD2B36">
        <w:rPr>
          <w:rStyle w:val="normaltextrun"/>
          <w:rFonts w:ascii="Arial" w:eastAsiaTheme="majorEastAsia" w:hAnsi="Arial" w:cs="Arial"/>
          <w:sz w:val="18"/>
          <w:szCs w:val="18"/>
        </w:rPr>
        <w:t xml:space="preserve"> aansluiting voor garages of laadpaal staat niet in het prioriteringskader. Als het </w:t>
      </w:r>
      <w:r w:rsidRPr="008D3F00">
        <w:rPr>
          <w:rStyle w:val="normaltextrun"/>
          <w:rFonts w:ascii="Arial" w:eastAsiaTheme="majorEastAsia" w:hAnsi="Arial" w:cs="Arial"/>
          <w:i/>
          <w:iCs/>
          <w:sz w:val="18"/>
          <w:szCs w:val="18"/>
        </w:rPr>
        <w:t>onderdeel is van</w:t>
      </w:r>
      <w:r w:rsidRPr="00AD2B36">
        <w:rPr>
          <w:rStyle w:val="normaltextrun"/>
          <w:rFonts w:ascii="Arial" w:eastAsiaTheme="majorEastAsia" w:hAnsi="Arial" w:cs="Arial"/>
          <w:sz w:val="18"/>
          <w:szCs w:val="18"/>
        </w:rPr>
        <w:t xml:space="preserve"> de aansluiting van de woning (t/m 3x35A), dan valt het onder woonbehoefte categorie 3.</w:t>
      </w:r>
      <w:r w:rsidRPr="00AD2B36">
        <w:rPr>
          <w:rStyle w:val="eop"/>
          <w:rFonts w:ascii="Arial" w:eastAsiaTheme="majorEastAsia" w:hAnsi="Arial" w:cs="Arial"/>
          <w:sz w:val="18"/>
          <w:szCs w:val="18"/>
        </w:rPr>
        <w:t> </w:t>
      </w:r>
    </w:p>
    <w:p w14:paraId="277B1DBE" w14:textId="77777777" w:rsidR="007D4E60" w:rsidRPr="00AD2B36" w:rsidRDefault="007D4E60" w:rsidP="007D4E60">
      <w:pPr>
        <w:pStyle w:val="paragraph"/>
        <w:spacing w:before="0" w:beforeAutospacing="0" w:after="0" w:afterAutospacing="0"/>
        <w:textAlignment w:val="baseline"/>
        <w:rPr>
          <w:rStyle w:val="eop"/>
          <w:rFonts w:ascii="Arial" w:eastAsiaTheme="majorEastAsia" w:hAnsi="Arial" w:cs="Arial"/>
          <w:sz w:val="18"/>
          <w:szCs w:val="18"/>
        </w:rPr>
      </w:pPr>
    </w:p>
    <w:p w14:paraId="3930D379" w14:textId="038D0063" w:rsidR="007D4E60" w:rsidRPr="00ED247C" w:rsidRDefault="00ED247C" w:rsidP="007D4E60">
      <w:pPr>
        <w:pStyle w:val="paragraph"/>
        <w:spacing w:before="0" w:beforeAutospacing="0" w:after="0" w:afterAutospacing="0"/>
        <w:textAlignment w:val="baseline"/>
        <w:rPr>
          <w:rFonts w:ascii="Segoe UI" w:hAnsi="Segoe UI" w:cs="Segoe UI"/>
          <w:sz w:val="21"/>
          <w:szCs w:val="21"/>
        </w:rPr>
      </w:pPr>
      <w:r>
        <w:rPr>
          <w:rStyle w:val="normaltextrun"/>
          <w:rFonts w:ascii="Arial" w:eastAsiaTheme="majorEastAsia" w:hAnsi="Arial" w:cs="Arial"/>
          <w:b/>
          <w:bCs/>
          <w:sz w:val="21"/>
          <w:szCs w:val="21"/>
        </w:rPr>
        <w:t>1</w:t>
      </w:r>
      <w:r w:rsidR="004A0216">
        <w:rPr>
          <w:rStyle w:val="normaltextrun"/>
          <w:rFonts w:ascii="Arial" w:eastAsiaTheme="majorEastAsia" w:hAnsi="Arial" w:cs="Arial"/>
          <w:b/>
          <w:bCs/>
          <w:sz w:val="21"/>
          <w:szCs w:val="21"/>
        </w:rPr>
        <w:t>2</w:t>
      </w:r>
      <w:r>
        <w:rPr>
          <w:rStyle w:val="normaltextrun"/>
          <w:rFonts w:ascii="Arial" w:eastAsiaTheme="majorEastAsia" w:hAnsi="Arial" w:cs="Arial"/>
          <w:b/>
          <w:bCs/>
          <w:sz w:val="21"/>
          <w:szCs w:val="21"/>
        </w:rPr>
        <w:t xml:space="preserve">. </w:t>
      </w:r>
      <w:r w:rsidR="007D4E60" w:rsidRPr="00ED247C">
        <w:rPr>
          <w:rStyle w:val="normaltextrun"/>
          <w:rFonts w:ascii="Arial" w:eastAsiaTheme="majorEastAsia" w:hAnsi="Arial" w:cs="Arial"/>
          <w:b/>
          <w:bCs/>
          <w:sz w:val="21"/>
          <w:szCs w:val="21"/>
        </w:rPr>
        <w:t>Waar vallen bedrijfsunits kleinverbruik dan onder? </w:t>
      </w:r>
      <w:r w:rsidR="007D4E60" w:rsidRPr="00ED247C">
        <w:rPr>
          <w:rStyle w:val="eop"/>
          <w:rFonts w:ascii="Arial" w:eastAsiaTheme="majorEastAsia" w:hAnsi="Arial" w:cs="Arial"/>
          <w:sz w:val="21"/>
          <w:szCs w:val="21"/>
        </w:rPr>
        <w:t> </w:t>
      </w:r>
    </w:p>
    <w:p w14:paraId="212D8D72" w14:textId="77777777" w:rsidR="007D4E60" w:rsidRDefault="007D4E60" w:rsidP="007D4E60">
      <w:pPr>
        <w:pStyle w:val="paragraph"/>
        <w:spacing w:before="0" w:beforeAutospacing="0" w:after="0" w:afterAutospacing="0"/>
        <w:textAlignment w:val="baseline"/>
        <w:rPr>
          <w:rStyle w:val="normaltextrun"/>
          <w:rFonts w:ascii="Arial" w:eastAsiaTheme="majorEastAsia" w:hAnsi="Arial" w:cs="Arial"/>
          <w:sz w:val="18"/>
          <w:szCs w:val="18"/>
        </w:rPr>
      </w:pPr>
      <w:r w:rsidRPr="00AD2B36">
        <w:rPr>
          <w:rStyle w:val="normaltextrun"/>
          <w:rFonts w:ascii="Arial" w:eastAsiaTheme="majorEastAsia" w:hAnsi="Arial" w:cs="Arial"/>
          <w:sz w:val="18"/>
          <w:szCs w:val="18"/>
        </w:rPr>
        <w:t>Bedrijfsunits staan niet geprioriteerd in het kader, tenzij ze bedoeld zijn voor een van de maatschappelijke functies.</w:t>
      </w:r>
    </w:p>
    <w:p w14:paraId="107E1A07" w14:textId="0EF321D5" w:rsidR="003F28AE" w:rsidRPr="003F28AE" w:rsidRDefault="00ED247C" w:rsidP="003F28AE">
      <w:pPr>
        <w:pStyle w:val="paragraph"/>
        <w:rPr>
          <w:rFonts w:ascii="Arial" w:hAnsi="Arial" w:cs="Arial"/>
          <w:kern w:val="2"/>
          <w:sz w:val="18"/>
          <w:szCs w:val="18"/>
          <w14:ligatures w14:val="standardContextual"/>
        </w:rPr>
      </w:pPr>
      <w:r>
        <w:rPr>
          <w:rFonts w:ascii="Arial" w:hAnsi="Arial" w:cs="Arial"/>
          <w:b/>
          <w:bCs/>
          <w:kern w:val="2"/>
          <w:sz w:val="21"/>
          <w:szCs w:val="21"/>
          <w14:ligatures w14:val="standardContextual"/>
        </w:rPr>
        <w:t>1</w:t>
      </w:r>
      <w:r w:rsidR="004A0216">
        <w:rPr>
          <w:rFonts w:ascii="Arial" w:hAnsi="Arial" w:cs="Arial"/>
          <w:b/>
          <w:bCs/>
          <w:kern w:val="2"/>
          <w:sz w:val="21"/>
          <w:szCs w:val="21"/>
          <w14:ligatures w14:val="standardContextual"/>
        </w:rPr>
        <w:t>3</w:t>
      </w:r>
      <w:r>
        <w:rPr>
          <w:rFonts w:ascii="Arial" w:hAnsi="Arial" w:cs="Arial"/>
          <w:b/>
          <w:bCs/>
          <w:kern w:val="2"/>
          <w:sz w:val="21"/>
          <w:szCs w:val="21"/>
          <w14:ligatures w14:val="standardContextual"/>
        </w:rPr>
        <w:t xml:space="preserve">. </w:t>
      </w:r>
      <w:r w:rsidR="0054625B" w:rsidRPr="00ED247C">
        <w:rPr>
          <w:rFonts w:ascii="Arial" w:hAnsi="Arial" w:cs="Arial"/>
          <w:b/>
          <w:bCs/>
          <w:kern w:val="2"/>
          <w:sz w:val="21"/>
          <w:szCs w:val="21"/>
          <w14:ligatures w14:val="standardContextual"/>
        </w:rPr>
        <w:t>Als ik als huishouden een aanvraag doe voor mijn woning, krijg ik dan automatisch prioriteit of moet dit specifiek worden aangevraagd? </w:t>
      </w:r>
      <w:r w:rsidR="0054625B" w:rsidRPr="00ED247C">
        <w:rPr>
          <w:rFonts w:ascii="Arial" w:hAnsi="Arial" w:cs="Arial"/>
          <w:kern w:val="2"/>
          <w:sz w:val="21"/>
          <w:szCs w:val="21"/>
          <w14:ligatures w14:val="standardContextual"/>
        </w:rPr>
        <w:t> </w:t>
      </w:r>
      <w:r w:rsidR="003F28AE">
        <w:rPr>
          <w:rFonts w:ascii="Arial" w:hAnsi="Arial" w:cs="Arial"/>
          <w:kern w:val="2"/>
          <w:sz w:val="18"/>
          <w:szCs w:val="18"/>
          <w14:ligatures w14:val="standardContextual"/>
        </w:rPr>
        <w:br/>
      </w:r>
      <w:r w:rsidR="003F28AE" w:rsidRPr="00636789">
        <w:rPr>
          <w:rFonts w:ascii="Arial" w:hAnsi="Arial" w:cs="Arial"/>
          <w:kern w:val="2"/>
          <w:sz w:val="18"/>
          <w:szCs w:val="18"/>
          <w14:ligatures w14:val="standardContextual"/>
        </w:rPr>
        <w:t>Ja, meestal wel. Doet u als consument een aanvraag voor een verzwaring van uw woning? Dan hoeft u geen aparte prioriteit aan te vragen.</w:t>
      </w:r>
      <w:r w:rsidR="00443AA3" w:rsidRPr="00636789">
        <w:rPr>
          <w:rFonts w:ascii="Arial" w:hAnsi="Arial" w:cs="Arial"/>
          <w:kern w:val="2"/>
          <w:sz w:val="18"/>
          <w:szCs w:val="18"/>
          <w14:ligatures w14:val="standardContextual"/>
        </w:rPr>
        <w:t xml:space="preserve"> </w:t>
      </w:r>
      <w:r w:rsidR="003F28AE" w:rsidRPr="003F28AE">
        <w:rPr>
          <w:rFonts w:ascii="Arial" w:hAnsi="Arial" w:cs="Arial"/>
          <w:kern w:val="2"/>
          <w:sz w:val="18"/>
          <w:szCs w:val="18"/>
          <w14:ligatures w14:val="standardContextual"/>
        </w:rPr>
        <w:t>Tijdens uw aanvraag</w:t>
      </w:r>
      <w:r w:rsidR="00443AA3" w:rsidRPr="00636789">
        <w:rPr>
          <w:rFonts w:ascii="Arial" w:hAnsi="Arial" w:cs="Arial"/>
          <w:kern w:val="2"/>
          <w:sz w:val="18"/>
          <w:szCs w:val="18"/>
          <w14:ligatures w14:val="standardContextual"/>
        </w:rPr>
        <w:t xml:space="preserve"> op ma</w:t>
      </w:r>
      <w:r w:rsidR="00F31BB3" w:rsidRPr="00636789">
        <w:rPr>
          <w:rFonts w:ascii="Arial" w:hAnsi="Arial" w:cs="Arial"/>
          <w:kern w:val="2"/>
          <w:sz w:val="18"/>
          <w:szCs w:val="18"/>
          <w14:ligatures w14:val="standardContextual"/>
        </w:rPr>
        <w:t>.nl</w:t>
      </w:r>
      <w:r w:rsidR="003F28AE" w:rsidRPr="003F28AE">
        <w:rPr>
          <w:rFonts w:ascii="Arial" w:hAnsi="Arial" w:cs="Arial"/>
          <w:kern w:val="2"/>
          <w:sz w:val="18"/>
          <w:szCs w:val="18"/>
          <w14:ligatures w14:val="standardContextual"/>
        </w:rPr>
        <w:t xml:space="preserve"> controleren </w:t>
      </w:r>
      <w:r w:rsidR="010D6A54" w:rsidRPr="003F28AE">
        <w:rPr>
          <w:rFonts w:ascii="Arial" w:hAnsi="Arial" w:cs="Arial"/>
          <w:kern w:val="2"/>
          <w:sz w:val="18"/>
          <w:szCs w:val="18"/>
          <w14:ligatures w14:val="standardContextual"/>
        </w:rPr>
        <w:t xml:space="preserve">netbeheerders </w:t>
      </w:r>
      <w:r w:rsidR="003F28AE" w:rsidRPr="003F28AE">
        <w:rPr>
          <w:rFonts w:ascii="Arial" w:hAnsi="Arial" w:cs="Arial"/>
          <w:kern w:val="2"/>
          <w:sz w:val="18"/>
          <w:szCs w:val="18"/>
          <w14:ligatures w14:val="standardContextual"/>
        </w:rPr>
        <w:t>automatisch of u in aanmerking komt voor maatschappelijke prioriteit.</w:t>
      </w:r>
      <w:r w:rsidR="007B6491" w:rsidRPr="00636789">
        <w:rPr>
          <w:rFonts w:ascii="Arial" w:hAnsi="Arial" w:cs="Arial"/>
          <w:kern w:val="2"/>
          <w:sz w:val="18"/>
          <w:szCs w:val="18"/>
          <w14:ligatures w14:val="standardContextual"/>
        </w:rPr>
        <w:t xml:space="preserve"> </w:t>
      </w:r>
      <w:r w:rsidR="003F28AE" w:rsidRPr="003F28AE">
        <w:rPr>
          <w:rFonts w:ascii="Arial" w:hAnsi="Arial" w:cs="Arial"/>
          <w:kern w:val="2"/>
          <w:sz w:val="18"/>
          <w:szCs w:val="18"/>
          <w14:ligatures w14:val="standardContextual"/>
        </w:rPr>
        <w:t xml:space="preserve">Dit doen </w:t>
      </w:r>
      <w:r w:rsidR="050C4E52" w:rsidRPr="003F28AE">
        <w:rPr>
          <w:rFonts w:ascii="Arial" w:hAnsi="Arial" w:cs="Arial"/>
          <w:kern w:val="2"/>
          <w:sz w:val="18"/>
          <w:szCs w:val="18"/>
          <w14:ligatures w14:val="standardContextual"/>
        </w:rPr>
        <w:t>ze</w:t>
      </w:r>
      <w:r w:rsidR="003F28AE" w:rsidRPr="003F28AE">
        <w:rPr>
          <w:rFonts w:ascii="Arial" w:hAnsi="Arial" w:cs="Arial"/>
          <w:kern w:val="2"/>
          <w:sz w:val="18"/>
          <w:szCs w:val="18"/>
          <w14:ligatures w14:val="standardContextual"/>
        </w:rPr>
        <w:t xml:space="preserve"> </w:t>
      </w:r>
      <w:r w:rsidR="00F31BB3" w:rsidRPr="0054625B">
        <w:rPr>
          <w:rFonts w:ascii="Arial" w:hAnsi="Arial" w:cs="Arial"/>
          <w:kern w:val="2"/>
          <w:sz w:val="18"/>
          <w:szCs w:val="18"/>
          <w14:ligatures w14:val="standardContextual"/>
        </w:rPr>
        <w:t xml:space="preserve">aan de hand van gegevens uit de basisadministratie </w:t>
      </w:r>
      <w:r w:rsidR="00F31BB3" w:rsidRPr="00636789">
        <w:rPr>
          <w:rFonts w:ascii="Arial" w:hAnsi="Arial" w:cs="Arial"/>
          <w:kern w:val="2"/>
          <w:sz w:val="18"/>
          <w:szCs w:val="18"/>
          <w14:ligatures w14:val="standardContextual"/>
        </w:rPr>
        <w:t xml:space="preserve">van de </w:t>
      </w:r>
      <w:r w:rsidR="00F31BB3" w:rsidRPr="0054625B">
        <w:rPr>
          <w:rFonts w:ascii="Arial" w:hAnsi="Arial" w:cs="Arial"/>
          <w:kern w:val="2"/>
          <w:sz w:val="18"/>
          <w:szCs w:val="18"/>
          <w14:ligatures w14:val="standardContextual"/>
        </w:rPr>
        <w:t>gemeenten).</w:t>
      </w:r>
      <w:r w:rsidR="007B6491" w:rsidRPr="00636789">
        <w:rPr>
          <w:rFonts w:ascii="Arial" w:hAnsi="Arial" w:cs="Arial"/>
          <w:kern w:val="2"/>
          <w:sz w:val="18"/>
          <w:szCs w:val="18"/>
          <w14:ligatures w14:val="standardContextual"/>
        </w:rPr>
        <w:t xml:space="preserve"> </w:t>
      </w:r>
      <w:r w:rsidR="003F28AE" w:rsidRPr="003F28AE">
        <w:rPr>
          <w:rFonts w:ascii="Arial" w:hAnsi="Arial" w:cs="Arial"/>
          <w:kern w:val="2"/>
          <w:sz w:val="18"/>
          <w:szCs w:val="18"/>
          <w14:ligatures w14:val="standardContextual"/>
        </w:rPr>
        <w:t xml:space="preserve">Gaat het om een nieuwbouwwoning? Dan vragen </w:t>
      </w:r>
      <w:r w:rsidR="4AFDE708" w:rsidRPr="003F28AE">
        <w:rPr>
          <w:rFonts w:ascii="Arial" w:hAnsi="Arial" w:cs="Arial"/>
          <w:kern w:val="2"/>
          <w:sz w:val="18"/>
          <w:szCs w:val="18"/>
          <w14:ligatures w14:val="standardContextual"/>
        </w:rPr>
        <w:t>netbeheerders</w:t>
      </w:r>
      <w:r w:rsidR="003F28AE" w:rsidRPr="003F28AE">
        <w:rPr>
          <w:rFonts w:ascii="Arial" w:hAnsi="Arial" w:cs="Arial"/>
          <w:kern w:val="2"/>
          <w:sz w:val="18"/>
          <w:szCs w:val="18"/>
          <w14:ligatures w14:val="standardContextual"/>
        </w:rPr>
        <w:t xml:space="preserve"> u soms om extra informatie </w:t>
      </w:r>
      <w:r w:rsidR="007B6491" w:rsidRPr="00636789">
        <w:rPr>
          <w:rFonts w:ascii="Arial" w:hAnsi="Arial" w:cs="Arial"/>
          <w:kern w:val="2"/>
          <w:sz w:val="18"/>
          <w:szCs w:val="18"/>
          <w14:ligatures w14:val="standardContextual"/>
        </w:rPr>
        <w:t xml:space="preserve">(bewijslast) </w:t>
      </w:r>
      <w:r w:rsidR="003F28AE" w:rsidRPr="003F28AE">
        <w:rPr>
          <w:rFonts w:ascii="Arial" w:hAnsi="Arial" w:cs="Arial"/>
          <w:kern w:val="2"/>
          <w:sz w:val="18"/>
          <w:szCs w:val="18"/>
          <w14:ligatures w14:val="standardContextual"/>
        </w:rPr>
        <w:t>aan te leveren.</w:t>
      </w:r>
      <w:r w:rsidR="00636789" w:rsidRPr="00636789">
        <w:rPr>
          <w:rFonts w:ascii="Arial" w:hAnsi="Arial" w:cs="Arial"/>
          <w:kern w:val="2"/>
          <w:sz w:val="18"/>
          <w:szCs w:val="18"/>
          <w14:ligatures w14:val="standardContextual"/>
        </w:rPr>
        <w:br/>
      </w:r>
      <w:r w:rsidR="003F28AE" w:rsidRPr="003F28AE">
        <w:rPr>
          <w:rFonts w:ascii="Arial" w:hAnsi="Arial" w:cs="Arial"/>
          <w:kern w:val="2"/>
          <w:sz w:val="18"/>
          <w:szCs w:val="18"/>
          <w14:ligatures w14:val="standardContextual"/>
        </w:rPr>
        <w:t xml:space="preserve">Let op: ook met prioriteit krijgt u pas extra </w:t>
      </w:r>
      <w:r w:rsidR="002B0910" w:rsidRPr="00636789">
        <w:rPr>
          <w:rFonts w:ascii="Arial" w:hAnsi="Arial" w:cs="Arial"/>
          <w:kern w:val="2"/>
          <w:sz w:val="18"/>
          <w:szCs w:val="18"/>
          <w14:ligatures w14:val="standardContextual"/>
        </w:rPr>
        <w:t xml:space="preserve">ruimte op het stroomnet (vermogen) </w:t>
      </w:r>
      <w:r w:rsidR="003F28AE" w:rsidRPr="003F28AE">
        <w:rPr>
          <w:rFonts w:ascii="Arial" w:hAnsi="Arial" w:cs="Arial"/>
          <w:kern w:val="2"/>
          <w:sz w:val="18"/>
          <w:szCs w:val="18"/>
          <w14:ligatures w14:val="standardContextual"/>
        </w:rPr>
        <w:t>als deze beschikbaar is.</w:t>
      </w:r>
    </w:p>
    <w:p w14:paraId="4F9F805A" w14:textId="7427ABE8" w:rsidR="00EB42FA" w:rsidRDefault="00ED247C" w:rsidP="2E904C5A">
      <w:pPr>
        <w:pStyle w:val="paragraph"/>
        <w:rPr>
          <w:rStyle w:val="eop"/>
          <w:rFonts w:ascii="Arial" w:eastAsiaTheme="majorEastAsia" w:hAnsi="Arial" w:cs="Arial"/>
          <w:b/>
          <w:bCs/>
          <w:color w:val="000000" w:themeColor="text1"/>
          <w:sz w:val="18"/>
          <w:szCs w:val="18"/>
        </w:rPr>
      </w:pPr>
      <w:r>
        <w:rPr>
          <w:rFonts w:ascii="Arial" w:hAnsi="Arial" w:cs="Arial"/>
          <w:b/>
          <w:bCs/>
          <w:kern w:val="2"/>
          <w:sz w:val="21"/>
          <w:szCs w:val="21"/>
          <w14:ligatures w14:val="standardContextual"/>
        </w:rPr>
        <w:t>1</w:t>
      </w:r>
      <w:r w:rsidR="004A0216">
        <w:rPr>
          <w:rFonts w:ascii="Arial" w:hAnsi="Arial" w:cs="Arial"/>
          <w:b/>
          <w:bCs/>
          <w:kern w:val="2"/>
          <w:sz w:val="21"/>
          <w:szCs w:val="21"/>
          <w14:ligatures w14:val="standardContextual"/>
        </w:rPr>
        <w:t>4</w:t>
      </w:r>
      <w:r>
        <w:rPr>
          <w:rFonts w:ascii="Arial" w:hAnsi="Arial" w:cs="Arial"/>
          <w:b/>
          <w:bCs/>
          <w:kern w:val="2"/>
          <w:sz w:val="21"/>
          <w:szCs w:val="21"/>
          <w14:ligatures w14:val="standardContextual"/>
        </w:rPr>
        <w:t xml:space="preserve">. </w:t>
      </w:r>
      <w:r w:rsidR="00EB42FA" w:rsidRPr="00ED247C">
        <w:rPr>
          <w:rFonts w:ascii="Arial" w:hAnsi="Arial" w:cs="Arial"/>
          <w:b/>
          <w:bCs/>
          <w:kern w:val="2"/>
          <w:sz w:val="21"/>
          <w:szCs w:val="21"/>
          <w14:ligatures w14:val="standardContextual"/>
        </w:rPr>
        <w:t>Ik wil mijn aansluiting aanpassen van 1</w:t>
      </w:r>
      <w:r w:rsidR="00CA0ED2" w:rsidRPr="00ED247C">
        <w:rPr>
          <w:rFonts w:ascii="Arial" w:hAnsi="Arial" w:cs="Arial"/>
          <w:b/>
          <w:bCs/>
          <w:kern w:val="2"/>
          <w:sz w:val="21"/>
          <w:szCs w:val="21"/>
          <w14:ligatures w14:val="standardContextual"/>
        </w:rPr>
        <w:t xml:space="preserve"> x </w:t>
      </w:r>
      <w:r w:rsidR="00EB42FA" w:rsidRPr="00ED247C">
        <w:rPr>
          <w:rFonts w:ascii="Arial" w:hAnsi="Arial" w:cs="Arial"/>
          <w:b/>
          <w:bCs/>
          <w:kern w:val="2"/>
          <w:sz w:val="21"/>
          <w:szCs w:val="21"/>
          <w14:ligatures w14:val="standardContextual"/>
        </w:rPr>
        <w:t>35</w:t>
      </w:r>
      <w:r w:rsidR="00CA0ED2" w:rsidRPr="00ED247C">
        <w:rPr>
          <w:rFonts w:ascii="Arial" w:hAnsi="Arial" w:cs="Arial"/>
          <w:b/>
          <w:bCs/>
          <w:kern w:val="2"/>
          <w:sz w:val="21"/>
          <w:szCs w:val="21"/>
          <w14:ligatures w14:val="standardContextual"/>
        </w:rPr>
        <w:t xml:space="preserve"> </w:t>
      </w:r>
      <w:proofErr w:type="spellStart"/>
      <w:r w:rsidR="00CA0ED2" w:rsidRPr="00ED247C">
        <w:rPr>
          <w:rFonts w:ascii="Arial" w:hAnsi="Arial" w:cs="Arial"/>
          <w:b/>
          <w:bCs/>
          <w:kern w:val="2"/>
          <w:sz w:val="21"/>
          <w:szCs w:val="21"/>
          <w14:ligatures w14:val="standardContextual"/>
        </w:rPr>
        <w:t>ampere</w:t>
      </w:r>
      <w:proofErr w:type="spellEnd"/>
      <w:r w:rsidR="00CA0ED2" w:rsidRPr="00ED247C">
        <w:rPr>
          <w:rFonts w:ascii="Arial" w:hAnsi="Arial" w:cs="Arial"/>
          <w:b/>
          <w:bCs/>
          <w:kern w:val="2"/>
          <w:sz w:val="21"/>
          <w:szCs w:val="21"/>
          <w14:ligatures w14:val="standardContextual"/>
        </w:rPr>
        <w:t xml:space="preserve"> </w:t>
      </w:r>
      <w:r w:rsidR="00EB42FA" w:rsidRPr="00ED247C">
        <w:rPr>
          <w:rFonts w:ascii="Arial" w:hAnsi="Arial" w:cs="Arial"/>
          <w:b/>
          <w:bCs/>
          <w:kern w:val="2"/>
          <w:sz w:val="21"/>
          <w:szCs w:val="21"/>
          <w14:ligatures w14:val="standardContextual"/>
        </w:rPr>
        <w:t>naar 3</w:t>
      </w:r>
      <w:r w:rsidR="00CA0ED2" w:rsidRPr="00ED247C">
        <w:rPr>
          <w:rFonts w:ascii="Arial" w:hAnsi="Arial" w:cs="Arial"/>
          <w:b/>
          <w:bCs/>
          <w:kern w:val="2"/>
          <w:sz w:val="21"/>
          <w:szCs w:val="21"/>
          <w14:ligatures w14:val="standardContextual"/>
        </w:rPr>
        <w:t xml:space="preserve"> x </w:t>
      </w:r>
      <w:r w:rsidR="00EB42FA" w:rsidRPr="00ED247C">
        <w:rPr>
          <w:rFonts w:ascii="Arial" w:hAnsi="Arial" w:cs="Arial"/>
          <w:b/>
          <w:bCs/>
          <w:kern w:val="2"/>
          <w:sz w:val="21"/>
          <w:szCs w:val="21"/>
          <w14:ligatures w14:val="standardContextual"/>
        </w:rPr>
        <w:t>25</w:t>
      </w:r>
      <w:r w:rsidR="00CA0ED2" w:rsidRPr="00ED247C">
        <w:rPr>
          <w:rFonts w:ascii="Arial" w:hAnsi="Arial" w:cs="Arial"/>
          <w:b/>
          <w:bCs/>
          <w:kern w:val="2"/>
          <w:sz w:val="21"/>
          <w:szCs w:val="21"/>
          <w14:ligatures w14:val="standardContextual"/>
        </w:rPr>
        <w:t xml:space="preserve"> </w:t>
      </w:r>
      <w:proofErr w:type="spellStart"/>
      <w:r w:rsidR="00CA0ED2" w:rsidRPr="00ED247C">
        <w:rPr>
          <w:rFonts w:ascii="Arial" w:hAnsi="Arial" w:cs="Arial"/>
          <w:b/>
          <w:bCs/>
          <w:kern w:val="2"/>
          <w:sz w:val="21"/>
          <w:szCs w:val="21"/>
          <w14:ligatures w14:val="standardContextual"/>
        </w:rPr>
        <w:t>ampere</w:t>
      </w:r>
      <w:proofErr w:type="spellEnd"/>
      <w:r w:rsidR="00CA0ED2" w:rsidRPr="00ED247C">
        <w:rPr>
          <w:rFonts w:ascii="Arial" w:hAnsi="Arial" w:cs="Arial"/>
          <w:b/>
          <w:bCs/>
          <w:kern w:val="2"/>
          <w:sz w:val="21"/>
          <w:szCs w:val="21"/>
          <w14:ligatures w14:val="standardContextual"/>
        </w:rPr>
        <w:t>. Is dit dan een verzwaring</w:t>
      </w:r>
      <w:r w:rsidR="008133D7" w:rsidRPr="00ED247C">
        <w:rPr>
          <w:rFonts w:ascii="Arial" w:hAnsi="Arial" w:cs="Arial"/>
          <w:b/>
          <w:bCs/>
          <w:kern w:val="2"/>
          <w:sz w:val="21"/>
          <w:szCs w:val="21"/>
          <w14:ligatures w14:val="standardContextual"/>
        </w:rPr>
        <w:t xml:space="preserve">? En kom ik dan op de wachtlijst? </w:t>
      </w:r>
      <w:r w:rsidR="007D4E60">
        <w:rPr>
          <w:rFonts w:ascii="Arial" w:hAnsi="Arial" w:cs="Arial"/>
          <w:kern w:val="2"/>
          <w:sz w:val="18"/>
          <w:szCs w:val="18"/>
          <w14:ligatures w14:val="standardContextual"/>
        </w:rPr>
        <w:br/>
      </w:r>
      <w:r w:rsidR="00EB42FA" w:rsidRPr="00EB42FA">
        <w:rPr>
          <w:rFonts w:ascii="Arial" w:hAnsi="Arial" w:cs="Arial"/>
          <w:kern w:val="2"/>
          <w:sz w:val="18"/>
          <w:szCs w:val="18"/>
          <w14:ligatures w14:val="standardContextual"/>
        </w:rPr>
        <w:t>Ja, dit is een verzwaring</w:t>
      </w:r>
      <w:r w:rsidR="000618EE">
        <w:rPr>
          <w:rFonts w:ascii="Arial" w:hAnsi="Arial" w:cs="Arial"/>
          <w:kern w:val="2"/>
          <w:sz w:val="18"/>
          <w:szCs w:val="18"/>
          <w14:ligatures w14:val="standardContextual"/>
        </w:rPr>
        <w:t xml:space="preserve">. </w:t>
      </w:r>
      <w:r w:rsidR="00D817AF">
        <w:rPr>
          <w:rFonts w:ascii="Arial" w:hAnsi="Arial" w:cs="Arial"/>
          <w:kern w:val="2"/>
          <w:sz w:val="18"/>
          <w:szCs w:val="18"/>
          <w14:ligatures w14:val="standardContextual"/>
        </w:rPr>
        <w:t xml:space="preserve">Is het stroomnet </w:t>
      </w:r>
      <w:r w:rsidR="00EF25A3">
        <w:rPr>
          <w:rFonts w:ascii="Arial" w:hAnsi="Arial" w:cs="Arial"/>
          <w:kern w:val="2"/>
          <w:sz w:val="18"/>
          <w:szCs w:val="18"/>
          <w14:ligatures w14:val="standardContextual"/>
        </w:rPr>
        <w:t xml:space="preserve">vol in dit gebied (congestie)? Dan komt deze </w:t>
      </w:r>
      <w:r w:rsidR="00EB42FA" w:rsidRPr="00EB42FA">
        <w:rPr>
          <w:rFonts w:ascii="Arial" w:hAnsi="Arial" w:cs="Arial"/>
          <w:kern w:val="2"/>
          <w:sz w:val="18"/>
          <w:szCs w:val="18"/>
          <w14:ligatures w14:val="standardContextual"/>
        </w:rPr>
        <w:t>aanvraag op een wachtlijs</w:t>
      </w:r>
      <w:r w:rsidR="001776B9">
        <w:rPr>
          <w:rFonts w:ascii="Arial" w:hAnsi="Arial" w:cs="Arial"/>
          <w:kern w:val="2"/>
          <w:sz w:val="18"/>
          <w:szCs w:val="18"/>
          <w14:ligatures w14:val="standardContextual"/>
        </w:rPr>
        <w:t>t</w:t>
      </w:r>
      <w:r w:rsidR="00EF25A3">
        <w:rPr>
          <w:rFonts w:ascii="Arial" w:hAnsi="Arial" w:cs="Arial"/>
          <w:kern w:val="2"/>
          <w:sz w:val="18"/>
          <w:szCs w:val="18"/>
          <w14:ligatures w14:val="standardContextual"/>
        </w:rPr>
        <w:t xml:space="preserve">. </w:t>
      </w:r>
      <w:r w:rsidR="00EF25A3" w:rsidRPr="2E904C5A">
        <w:rPr>
          <w:rFonts w:ascii="Arial" w:hAnsi="Arial" w:cs="Arial"/>
          <w:kern w:val="2"/>
          <w:sz w:val="18"/>
          <w:szCs w:val="18"/>
          <w14:ligatures w14:val="standardContextual"/>
        </w:rPr>
        <w:t xml:space="preserve">Check altijd eerst je stroomaansluiting en laat je adviseren door een </w:t>
      </w:r>
      <w:r w:rsidR="001F555B" w:rsidRPr="2E904C5A">
        <w:rPr>
          <w:rFonts w:ascii="Arial" w:hAnsi="Arial" w:cs="Arial"/>
          <w:kern w:val="2"/>
          <w:sz w:val="18"/>
          <w:szCs w:val="18"/>
          <w14:ligatures w14:val="standardContextual"/>
        </w:rPr>
        <w:t xml:space="preserve">installateur of </w:t>
      </w:r>
      <w:r w:rsidR="00537044" w:rsidRPr="2E904C5A">
        <w:rPr>
          <w:rFonts w:ascii="Arial" w:hAnsi="Arial" w:cs="Arial"/>
          <w:kern w:val="2"/>
          <w:sz w:val="18"/>
          <w:szCs w:val="18"/>
          <w14:ligatures w14:val="standardContextual"/>
        </w:rPr>
        <w:t>adviseur. Onderzoek</w:t>
      </w:r>
      <w:r w:rsidR="00EE0F95" w:rsidRPr="2E904C5A">
        <w:rPr>
          <w:rFonts w:ascii="Arial" w:hAnsi="Arial" w:cs="Arial"/>
          <w:kern w:val="2"/>
          <w:sz w:val="18"/>
          <w:szCs w:val="18"/>
          <w14:ligatures w14:val="standardContextual"/>
        </w:rPr>
        <w:t xml:space="preserve"> samen wat er mogelijk is </w:t>
      </w:r>
      <w:r w:rsidR="00537044" w:rsidRPr="2E904C5A">
        <w:rPr>
          <w:rStyle w:val="eop"/>
          <w:rFonts w:ascii="Arial" w:eastAsiaTheme="majorEastAsia" w:hAnsi="Arial" w:cs="Arial"/>
          <w:color w:val="000000" w:themeColor="text1"/>
          <w:sz w:val="18"/>
          <w:szCs w:val="18"/>
        </w:rPr>
        <w:t xml:space="preserve">met de bestaande </w:t>
      </w:r>
      <w:r w:rsidR="00693DB7" w:rsidRPr="2E904C5A">
        <w:rPr>
          <w:rStyle w:val="eop"/>
          <w:rFonts w:ascii="Arial" w:eastAsiaTheme="majorEastAsia" w:hAnsi="Arial" w:cs="Arial"/>
          <w:color w:val="000000" w:themeColor="text1"/>
          <w:sz w:val="18"/>
          <w:szCs w:val="18"/>
        </w:rPr>
        <w:t>aansluiting.</w:t>
      </w:r>
    </w:p>
    <w:p w14:paraId="6C647454" w14:textId="23F8D485" w:rsidR="003149DA" w:rsidRDefault="00ED247C" w:rsidP="003149DA">
      <w:pPr>
        <w:pStyle w:val="paragraph"/>
        <w:rPr>
          <w:rFonts w:ascii="Arial" w:hAnsi="Arial" w:cs="Arial"/>
          <w:kern w:val="2"/>
          <w:sz w:val="18"/>
          <w:szCs w:val="18"/>
          <w14:ligatures w14:val="standardContextual"/>
        </w:rPr>
      </w:pPr>
      <w:r>
        <w:rPr>
          <w:rFonts w:ascii="Arial" w:hAnsi="Arial" w:cs="Arial"/>
          <w:b/>
          <w:bCs/>
          <w:kern w:val="2"/>
          <w:sz w:val="21"/>
          <w:szCs w:val="21"/>
          <w14:ligatures w14:val="standardContextual"/>
        </w:rPr>
        <w:t>1</w:t>
      </w:r>
      <w:r w:rsidR="004A0216">
        <w:rPr>
          <w:rFonts w:ascii="Arial" w:hAnsi="Arial" w:cs="Arial"/>
          <w:b/>
          <w:bCs/>
          <w:kern w:val="2"/>
          <w:sz w:val="21"/>
          <w:szCs w:val="21"/>
          <w14:ligatures w14:val="standardContextual"/>
        </w:rPr>
        <w:t>5</w:t>
      </w:r>
      <w:r>
        <w:rPr>
          <w:rFonts w:ascii="Arial" w:hAnsi="Arial" w:cs="Arial"/>
          <w:b/>
          <w:bCs/>
          <w:kern w:val="2"/>
          <w:sz w:val="21"/>
          <w:szCs w:val="21"/>
          <w14:ligatures w14:val="standardContextual"/>
        </w:rPr>
        <w:t xml:space="preserve">. </w:t>
      </w:r>
      <w:r w:rsidR="003149DA" w:rsidRPr="00ED247C">
        <w:rPr>
          <w:rFonts w:ascii="Arial" w:hAnsi="Arial" w:cs="Arial"/>
          <w:b/>
          <w:bCs/>
          <w:kern w:val="2"/>
          <w:sz w:val="21"/>
          <w:szCs w:val="21"/>
          <w14:ligatures w14:val="standardContextual"/>
        </w:rPr>
        <w:t>Wanneer word ik (als klant) aangesloten? </w:t>
      </w:r>
      <w:r w:rsidR="003149DA" w:rsidRPr="00ED247C">
        <w:rPr>
          <w:rFonts w:ascii="Arial" w:hAnsi="Arial" w:cs="Arial"/>
          <w:b/>
          <w:bCs/>
          <w:kern w:val="2"/>
          <w:sz w:val="21"/>
          <w:szCs w:val="21"/>
          <w14:ligatures w14:val="standardContextual"/>
        </w:rPr>
        <w:br/>
      </w:r>
      <w:r w:rsidR="003149DA" w:rsidRPr="0067463D">
        <w:rPr>
          <w:rFonts w:ascii="Arial" w:hAnsi="Arial" w:cs="Arial"/>
          <w:kern w:val="2"/>
          <w:sz w:val="18"/>
          <w:szCs w:val="18"/>
          <w14:ligatures w14:val="standardContextual"/>
        </w:rPr>
        <w:t xml:space="preserve">Via </w:t>
      </w:r>
      <w:hyperlink r:id="rId13" w:history="1">
        <w:r w:rsidR="003149DA" w:rsidRPr="001776B9">
          <w:rPr>
            <w:rStyle w:val="Hyperlink"/>
            <w:rFonts w:ascii="Arial" w:hAnsi="Arial" w:cs="Arial"/>
            <w:kern w:val="2"/>
            <w:sz w:val="18"/>
            <w:szCs w:val="18"/>
            <w14:ligatures w14:val="standardContextual"/>
          </w:rPr>
          <w:t>mijnaansluiting.nl</w:t>
        </w:r>
      </w:hyperlink>
      <w:r w:rsidR="003149DA" w:rsidRPr="0067463D">
        <w:rPr>
          <w:rFonts w:ascii="Arial" w:hAnsi="Arial" w:cs="Arial"/>
          <w:kern w:val="2"/>
          <w:sz w:val="18"/>
          <w:szCs w:val="18"/>
          <w14:ligatures w14:val="standardContextual"/>
        </w:rPr>
        <w:t xml:space="preserve"> kun je een aansluiting of verzwaring aanvragen als individuele huiseigenaar. Per 1 juli 2026 krijgen deze huiseigenaren ook de mogelijkheid om prioriteit aan te vragen, dit proces wordt geautomatiseerd via deze website.</w:t>
      </w:r>
      <w:r w:rsidR="0D6F4862" w:rsidRPr="0067463D">
        <w:rPr>
          <w:rFonts w:ascii="Arial" w:hAnsi="Arial" w:cs="Arial"/>
          <w:kern w:val="2"/>
          <w:sz w:val="18"/>
          <w:szCs w:val="18"/>
          <w14:ligatures w14:val="standardContextual"/>
        </w:rPr>
        <w:t xml:space="preserve"> </w:t>
      </w:r>
      <w:r w:rsidR="587A24A1" w:rsidRPr="2E904C5A">
        <w:rPr>
          <w:rFonts w:ascii="Arial" w:hAnsi="Arial" w:cs="Arial"/>
          <w:kern w:val="2"/>
          <w:sz w:val="18"/>
          <w:szCs w:val="18"/>
          <w14:ligatures w14:val="standardContextual"/>
        </w:rPr>
        <w:t xml:space="preserve">Hier </w:t>
      </w:r>
      <w:r w:rsidR="003149DA" w:rsidRPr="00CC1C5A">
        <w:rPr>
          <w:rFonts w:ascii="Arial" w:hAnsi="Arial" w:cs="Arial"/>
          <w:kern w:val="2"/>
          <w:sz w:val="18"/>
          <w:szCs w:val="18"/>
          <w14:ligatures w14:val="standardContextual"/>
        </w:rPr>
        <w:t xml:space="preserve">wordt </w:t>
      </w:r>
      <w:r w:rsidR="479173AE" w:rsidRPr="0067463D">
        <w:rPr>
          <w:rFonts w:ascii="Arial" w:hAnsi="Arial" w:cs="Arial"/>
          <w:kern w:val="2"/>
          <w:sz w:val="18"/>
          <w:szCs w:val="18"/>
          <w14:ligatures w14:val="standardContextual"/>
        </w:rPr>
        <w:t xml:space="preserve">ook zichtbaar </w:t>
      </w:r>
      <w:r w:rsidR="003149DA" w:rsidRPr="00CC1C5A">
        <w:rPr>
          <w:rFonts w:ascii="Arial" w:hAnsi="Arial" w:cs="Arial"/>
          <w:kern w:val="2"/>
          <w:sz w:val="18"/>
          <w:szCs w:val="18"/>
          <w14:ligatures w14:val="standardContextual"/>
        </w:rPr>
        <w:t>w</w:t>
      </w:r>
      <w:r w:rsidR="003149DA" w:rsidRPr="0067463D">
        <w:rPr>
          <w:rFonts w:ascii="Arial" w:hAnsi="Arial" w:cs="Arial"/>
          <w:kern w:val="2"/>
          <w:sz w:val="18"/>
          <w:szCs w:val="18"/>
          <w14:ligatures w14:val="standardContextual"/>
        </w:rPr>
        <w:t>at de verwachtte wachttijd is voor een nieuwe aansluiting of verzwaring.  </w:t>
      </w:r>
    </w:p>
    <w:p w14:paraId="62F1817F" w14:textId="1BB4A423" w:rsidR="00F25677" w:rsidRPr="001776B9" w:rsidRDefault="00ED247C" w:rsidP="00F25677">
      <w:pPr>
        <w:pStyle w:val="paragraph"/>
        <w:rPr>
          <w:rFonts w:ascii="Arial" w:hAnsi="Arial" w:cs="Arial"/>
          <w:b/>
          <w:bCs/>
          <w:kern w:val="2"/>
          <w:sz w:val="18"/>
          <w:szCs w:val="18"/>
          <w14:ligatures w14:val="standardContextual"/>
        </w:rPr>
      </w:pPr>
      <w:r>
        <w:rPr>
          <w:rFonts w:ascii="Arial" w:hAnsi="Arial" w:cs="Arial"/>
          <w:b/>
          <w:bCs/>
          <w:kern w:val="2"/>
          <w:sz w:val="21"/>
          <w:szCs w:val="21"/>
          <w14:ligatures w14:val="standardContextual"/>
        </w:rPr>
        <w:t xml:space="preserve">16. </w:t>
      </w:r>
      <w:r w:rsidR="00F25677" w:rsidRPr="00ED247C">
        <w:rPr>
          <w:rFonts w:ascii="Arial" w:hAnsi="Arial" w:cs="Arial"/>
          <w:b/>
          <w:bCs/>
          <w:kern w:val="2"/>
          <w:sz w:val="21"/>
          <w:szCs w:val="21"/>
          <w14:ligatures w14:val="standardContextual"/>
        </w:rPr>
        <w:t>Waarom kunnen jullie mij niet precies vertellen wanneer mijn aansluiting klaar is voor gebruik?  </w:t>
      </w:r>
      <w:r w:rsidR="001776B9">
        <w:rPr>
          <w:rFonts w:ascii="Arial" w:hAnsi="Arial" w:cs="Arial"/>
          <w:b/>
          <w:bCs/>
          <w:kern w:val="2"/>
          <w:sz w:val="18"/>
          <w:szCs w:val="18"/>
          <w14:ligatures w14:val="standardContextual"/>
        </w:rPr>
        <w:br/>
      </w:r>
      <w:r w:rsidR="00F25677" w:rsidRPr="00F25677">
        <w:rPr>
          <w:rFonts w:ascii="Arial" w:hAnsi="Arial" w:cs="Arial"/>
          <w:kern w:val="2"/>
          <w:sz w:val="18"/>
          <w:szCs w:val="18"/>
          <w14:ligatures w14:val="standardContextual"/>
        </w:rPr>
        <w:t>De netbeheerders krijgen ieder jaar tienduizenden aanvragen voor nieuwe of zwaardere aansluitingen op het stroomnet. Die aanvragen variëren van een aansluiting voor één woning, tot de aansluiting van een </w:t>
      </w:r>
      <w:proofErr w:type="spellStart"/>
      <w:r w:rsidR="00F25677" w:rsidRPr="00F25677">
        <w:rPr>
          <w:rFonts w:ascii="Arial" w:hAnsi="Arial" w:cs="Arial"/>
          <w:kern w:val="2"/>
          <w:sz w:val="18"/>
          <w:szCs w:val="18"/>
          <w14:ligatures w14:val="standardContextual"/>
        </w:rPr>
        <w:t>appartementcomplex</w:t>
      </w:r>
      <w:proofErr w:type="spellEnd"/>
      <w:r w:rsidR="00F25677" w:rsidRPr="00F25677">
        <w:rPr>
          <w:rFonts w:ascii="Arial" w:hAnsi="Arial" w:cs="Arial"/>
          <w:kern w:val="2"/>
          <w:sz w:val="18"/>
          <w:szCs w:val="18"/>
          <w14:ligatures w14:val="standardContextual"/>
        </w:rPr>
        <w:t> of een hele nieuwe woonwijk met honderden huizen.  </w:t>
      </w:r>
    </w:p>
    <w:p w14:paraId="6EA3307C" w14:textId="4F302A68" w:rsidR="00F25677" w:rsidRPr="00F25677" w:rsidRDefault="00F25677" w:rsidP="00F25677">
      <w:pPr>
        <w:pStyle w:val="paragraph"/>
        <w:rPr>
          <w:rFonts w:ascii="Arial" w:hAnsi="Arial" w:cs="Arial"/>
          <w:kern w:val="2"/>
          <w:sz w:val="18"/>
          <w:szCs w:val="18"/>
          <w14:ligatures w14:val="standardContextual"/>
        </w:rPr>
      </w:pPr>
      <w:r w:rsidRPr="00F25677">
        <w:rPr>
          <w:rFonts w:ascii="Arial" w:hAnsi="Arial" w:cs="Arial"/>
          <w:kern w:val="2"/>
          <w:sz w:val="18"/>
          <w:szCs w:val="18"/>
          <w14:ligatures w14:val="standardContextual"/>
        </w:rPr>
        <w:lastRenderedPageBreak/>
        <w:t>We doen bij al deze aanvragen altijd een netcheck: we checken dan de staat van het stroomnet op de plek waar de aansluiting moet komen. Als het stroomnet in een bepaalde buurt eerst uitgebreid moet worden of als er een knelpunt is, dan wordt de aanvraag gekoppeld aan een knelpunt en in een planning gezet </w:t>
      </w:r>
    </w:p>
    <w:p w14:paraId="058807CD" w14:textId="77777777" w:rsidR="00F25677" w:rsidRPr="00F25677" w:rsidRDefault="00F25677" w:rsidP="00F25677">
      <w:pPr>
        <w:pStyle w:val="paragraph"/>
        <w:rPr>
          <w:rFonts w:ascii="Arial" w:hAnsi="Arial" w:cs="Arial"/>
          <w:kern w:val="2"/>
          <w:sz w:val="18"/>
          <w:szCs w:val="18"/>
          <w14:ligatures w14:val="standardContextual"/>
        </w:rPr>
      </w:pPr>
      <w:r w:rsidRPr="00F25677">
        <w:rPr>
          <w:rFonts w:ascii="Arial" w:hAnsi="Arial" w:cs="Arial"/>
          <w:kern w:val="2"/>
          <w:sz w:val="18"/>
          <w:szCs w:val="18"/>
          <w14:ligatures w14:val="standardContextual"/>
        </w:rPr>
        <w:t>Het oplossen van al die knelpunten is een grote puzzel en kost jaren. Want voor het oplossen van elk knelpunt moeten niet alleen technici, van de netbeheerder en aannemers, maar ook materialen, zoals graafmachines, kabels en elektriciteitshuisjes, ingepland worden. Daarnaast moeten er vergunningen aangevraagd worden om te mogen graven en bouwen in de openbare ruimte. En dan hebben we ook nog te maken met bezwaarprocedures en stikstofregels. En dat maakt dat projecten die ingepland zijn, vaak worden verschoven. Bijvoorbeeld omdat er in een bepaalde regio te weinig technici zijn, of omdat er op een bepaald moment te weinig materialen beschikbaar zijn of omdat een bezwaarprocedure langer duurt dan verwacht.  </w:t>
      </w:r>
    </w:p>
    <w:p w14:paraId="0F6CCED1" w14:textId="7342CFF0" w:rsidR="00AC1493" w:rsidRPr="00AC1493" w:rsidRDefault="00ED247C" w:rsidP="00AC1493">
      <w:pPr>
        <w:pStyle w:val="paragraph"/>
        <w:rPr>
          <w:rFonts w:ascii="Arial" w:hAnsi="Arial" w:cs="Arial"/>
          <w:kern w:val="2"/>
          <w:sz w:val="18"/>
          <w:szCs w:val="18"/>
          <w14:ligatures w14:val="standardContextual"/>
        </w:rPr>
      </w:pPr>
      <w:r>
        <w:rPr>
          <w:rStyle w:val="eop"/>
          <w:rFonts w:ascii="Arial" w:eastAsiaTheme="majorEastAsia" w:hAnsi="Arial" w:cs="Arial"/>
          <w:b/>
          <w:bCs/>
          <w:color w:val="000000" w:themeColor="text1"/>
          <w:sz w:val="21"/>
          <w:szCs w:val="21"/>
        </w:rPr>
        <w:t xml:space="preserve">17. </w:t>
      </w:r>
      <w:r w:rsidR="00C61010" w:rsidRPr="00ED247C">
        <w:rPr>
          <w:rStyle w:val="eop"/>
          <w:rFonts w:ascii="Arial" w:eastAsiaTheme="majorEastAsia" w:hAnsi="Arial" w:cs="Arial"/>
          <w:b/>
          <w:bCs/>
          <w:color w:val="000000" w:themeColor="text1"/>
          <w:sz w:val="21"/>
          <w:szCs w:val="21"/>
        </w:rPr>
        <w:t>W</w:t>
      </w:r>
      <w:r w:rsidR="00AC1493" w:rsidRPr="00ED247C">
        <w:rPr>
          <w:rFonts w:ascii="Arial" w:hAnsi="Arial" w:cs="Arial"/>
          <w:b/>
          <w:bCs/>
          <w:kern w:val="2"/>
          <w:sz w:val="21"/>
          <w:szCs w:val="21"/>
          <w14:ligatures w14:val="standardContextual"/>
        </w:rPr>
        <w:t>e worden allemaal opgeroepen om te verduurzamen, en nu worden we daardoor gestraft door op een wachtlijst te komen. Hoe kan dat nou?  </w:t>
      </w:r>
      <w:r w:rsidR="00AC1493" w:rsidRPr="00ED247C">
        <w:rPr>
          <w:rFonts w:ascii="Arial" w:hAnsi="Arial" w:cs="Arial"/>
          <w:kern w:val="2"/>
          <w:sz w:val="21"/>
          <w:szCs w:val="21"/>
          <w14:ligatures w14:val="standardContextual"/>
        </w:rPr>
        <w:t> </w:t>
      </w:r>
      <w:r w:rsidR="00C61010">
        <w:rPr>
          <w:rFonts w:ascii="Arial" w:hAnsi="Arial" w:cs="Arial"/>
          <w:kern w:val="2"/>
          <w:sz w:val="18"/>
          <w:szCs w:val="18"/>
          <w14:ligatures w14:val="standardContextual"/>
        </w:rPr>
        <w:br/>
      </w:r>
      <w:r w:rsidR="00AC1493" w:rsidRPr="00AC1493">
        <w:rPr>
          <w:rFonts w:ascii="Arial" w:hAnsi="Arial" w:cs="Arial"/>
          <w:kern w:val="2"/>
          <w:sz w:val="18"/>
          <w:szCs w:val="18"/>
          <w14:ligatures w14:val="standardContextual"/>
        </w:rPr>
        <w:t>Het Nederlandse energiesysteem is de ruggengraat van onze samenleving. Het stroomnet is betrouwbaar en onmisbaar voor wonen, werken, ondernemen en verduurzamen. Nederland elektrificeert in hoog tempo. Huishoudens stappen over op elektrisch koken, rijden en verwarmen. Ondernemers verduurzamen hun bedrijven en maken daarbij steeds intensiever gebruik van elektriciteit. Dat is een positieve ontwikkeling en zorgt er ook voor dat de vraag naar elektriciteit sneller groeit dan het net kan bijbenen. </w:t>
      </w:r>
    </w:p>
    <w:p w14:paraId="269DC19B" w14:textId="2434F0B5" w:rsidR="00AC1493" w:rsidRPr="00AC1493" w:rsidRDefault="00AC1493" w:rsidP="00AC1493">
      <w:pPr>
        <w:pStyle w:val="paragraph"/>
        <w:rPr>
          <w:rFonts w:ascii="Arial" w:hAnsi="Arial" w:cs="Arial"/>
          <w:kern w:val="2"/>
          <w:sz w:val="18"/>
          <w:szCs w:val="18"/>
          <w14:ligatures w14:val="standardContextual"/>
        </w:rPr>
      </w:pPr>
      <w:r w:rsidRPr="00AC1493">
        <w:rPr>
          <w:rFonts w:ascii="Arial" w:hAnsi="Arial" w:cs="Arial"/>
          <w:kern w:val="2"/>
          <w:sz w:val="18"/>
          <w:szCs w:val="18"/>
          <w14:ligatures w14:val="standardContextual"/>
        </w:rPr>
        <w:t>Daardoor raakt het stroomnet op sommige plekken op piekmomenten steeds voller. Dit noemen we netcongestie. Netcongestie raakt ons allemaal: huishoudens die willen verduurzamen, bedrijven die willen uitbreiden, maatschappelijke voorzieningen en overheden. Op sommige plekken lopen wachttijden voor een nieuwe of zwaardere stroomaansluiting op tot meerdere jaren. Het betekent dat niet alles direct kan. Een vervelende boodschap, want we beseffen maar al te goed dat dit grote gevolgen voor hun plannen en ambities kan hebben. </w:t>
      </w:r>
    </w:p>
    <w:p w14:paraId="1A401353" w14:textId="1E03148A" w:rsidR="00AC1493" w:rsidRPr="00AC1493" w:rsidRDefault="00AC1493" w:rsidP="00AC1493">
      <w:pPr>
        <w:pStyle w:val="paragraph"/>
        <w:rPr>
          <w:rFonts w:ascii="Arial" w:hAnsi="Arial" w:cs="Arial"/>
          <w:kern w:val="2"/>
          <w:sz w:val="18"/>
          <w:szCs w:val="18"/>
          <w14:ligatures w14:val="standardContextual"/>
        </w:rPr>
      </w:pPr>
      <w:r w:rsidRPr="00AC1493">
        <w:rPr>
          <w:rFonts w:ascii="Arial" w:hAnsi="Arial" w:cs="Arial"/>
          <w:kern w:val="2"/>
          <w:sz w:val="18"/>
          <w:szCs w:val="18"/>
          <w14:ligatures w14:val="standardContextual"/>
        </w:rPr>
        <w:t>Netcongestie vraagt iets van iedereen. Van klanten vragen we om, waar mogelijk, slimmer en flexibeler met energie om te gaan en plannen tijdig af te stemmen op de beschikbare ruimte. Van overheden vraagt het regie op ruimte, prioriteiten en alternatieven. Van marktpartijen vraagt het oplossingen die passen binnen de grenzen van het net. </w:t>
      </w:r>
    </w:p>
    <w:p w14:paraId="47D3FCE2" w14:textId="7737C23A" w:rsidR="00AC1493" w:rsidRPr="00AC1493" w:rsidRDefault="00AC1493" w:rsidP="00AC1493">
      <w:pPr>
        <w:pStyle w:val="paragraph"/>
        <w:rPr>
          <w:rFonts w:ascii="Arial" w:hAnsi="Arial" w:cs="Arial"/>
          <w:kern w:val="2"/>
          <w:sz w:val="18"/>
          <w:szCs w:val="18"/>
          <w14:ligatures w14:val="standardContextual"/>
        </w:rPr>
      </w:pPr>
      <w:r w:rsidRPr="00AC1493">
        <w:rPr>
          <w:rFonts w:ascii="Arial" w:hAnsi="Arial" w:cs="Arial"/>
          <w:kern w:val="2"/>
          <w:sz w:val="18"/>
          <w:szCs w:val="18"/>
          <w14:ligatures w14:val="standardContextual"/>
        </w:rPr>
        <w:t>En van ons als netbeheerders vraagt het dat we blijven veranderen, door het net slimmer te gebruiken, ruimte te zoeken in regels en techniek én door het gesprek te voeren over het accepteren van iets meer risico op korte, kleinschalige stroomuitval. Zo halen we meer uit het stroomnet en kunnen woningen, bedrijven en maatschappelijke voorzieningen sneller worden aangesloten. </w:t>
      </w:r>
    </w:p>
    <w:p w14:paraId="4BD57CEA" w14:textId="77777777" w:rsidR="00AC1493" w:rsidRPr="00EB42FA" w:rsidRDefault="00AC1493" w:rsidP="00EB42FA">
      <w:pPr>
        <w:pStyle w:val="paragraph"/>
        <w:rPr>
          <w:rFonts w:ascii="Arial" w:hAnsi="Arial" w:cs="Arial"/>
          <w:kern w:val="2"/>
          <w:sz w:val="18"/>
          <w:szCs w:val="18"/>
          <w14:ligatures w14:val="standardContextual"/>
        </w:rPr>
      </w:pPr>
    </w:p>
    <w:p w14:paraId="616EBFAD" w14:textId="77777777" w:rsidR="0054625B" w:rsidRPr="00BA1A3B" w:rsidRDefault="0054625B" w:rsidP="00BB6F6D">
      <w:pPr>
        <w:pStyle w:val="paragraph"/>
        <w:spacing w:after="0"/>
        <w:textAlignment w:val="baseline"/>
        <w:rPr>
          <w:rFonts w:ascii="Arial" w:hAnsi="Arial" w:cs="Arial"/>
          <w:kern w:val="2"/>
          <w:sz w:val="18"/>
          <w:szCs w:val="18"/>
          <w14:ligatures w14:val="standardContextual"/>
        </w:rPr>
      </w:pPr>
    </w:p>
    <w:p w14:paraId="10F9D56D" w14:textId="2FDFE52B" w:rsidR="009B664A" w:rsidRPr="00AD2B36" w:rsidRDefault="009B664A" w:rsidP="772E7533">
      <w:pPr>
        <w:pStyle w:val="paragraph"/>
        <w:spacing w:before="0" w:beforeAutospacing="0" w:after="0" w:afterAutospacing="0"/>
        <w:textAlignment w:val="baseline"/>
        <w:rPr>
          <w:kern w:val="2"/>
          <w:sz w:val="22"/>
          <w:szCs w:val="22"/>
          <w14:ligatures w14:val="standardContextual"/>
        </w:rPr>
      </w:pPr>
    </w:p>
    <w:p w14:paraId="4F6AF423" w14:textId="77777777" w:rsidR="00C1535F" w:rsidRDefault="00C1535F" w:rsidP="00C1535F">
      <w:pPr>
        <w:pStyle w:val="paragraph"/>
        <w:spacing w:before="0" w:beforeAutospacing="0" w:after="0" w:afterAutospacing="0"/>
        <w:textAlignment w:val="baseline"/>
        <w:rPr>
          <w:rFonts w:ascii="Segoe UI" w:hAnsi="Segoe UI" w:cs="Segoe UI"/>
          <w:sz w:val="18"/>
          <w:szCs w:val="18"/>
        </w:rPr>
      </w:pPr>
    </w:p>
    <w:p w14:paraId="34ADDAEC" w14:textId="77777777" w:rsidR="00C1535F" w:rsidRDefault="00C1535F" w:rsidP="003C1356">
      <w:pPr>
        <w:pStyle w:val="paragraph"/>
        <w:spacing w:before="0" w:beforeAutospacing="0" w:after="0" w:afterAutospacing="0"/>
        <w:textAlignment w:val="baseline"/>
        <w:rPr>
          <w:rFonts w:ascii="Segoe UI" w:hAnsi="Segoe UI" w:cs="Segoe UI"/>
          <w:sz w:val="18"/>
          <w:szCs w:val="18"/>
        </w:rPr>
      </w:pPr>
    </w:p>
    <w:p w14:paraId="7E502053" w14:textId="77777777" w:rsidR="003C1356" w:rsidRDefault="003C1356">
      <w:pPr>
        <w:rPr>
          <w:kern w:val="2"/>
          <w:lang w:eastAsia="nl-NL"/>
          <w14:ligatures w14:val="standardContextual"/>
        </w:rPr>
      </w:pPr>
    </w:p>
    <w:sectPr w:rsidR="003C1356">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FF488" w14:textId="77777777" w:rsidR="00A416B1" w:rsidRDefault="00A416B1" w:rsidP="00487C69">
      <w:pPr>
        <w:spacing w:after="0" w:line="240" w:lineRule="auto"/>
      </w:pPr>
      <w:r>
        <w:separator/>
      </w:r>
    </w:p>
  </w:endnote>
  <w:endnote w:type="continuationSeparator" w:id="0">
    <w:p w14:paraId="729B81AD" w14:textId="77777777" w:rsidR="00A416B1" w:rsidRDefault="00A416B1" w:rsidP="0048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85B4" w14:textId="77777777" w:rsidR="00A416B1" w:rsidRDefault="00A416B1" w:rsidP="00487C69">
      <w:pPr>
        <w:spacing w:after="0" w:line="240" w:lineRule="auto"/>
      </w:pPr>
      <w:r>
        <w:separator/>
      </w:r>
    </w:p>
  </w:footnote>
  <w:footnote w:type="continuationSeparator" w:id="0">
    <w:p w14:paraId="4EF08B63" w14:textId="77777777" w:rsidR="00A416B1" w:rsidRDefault="00A416B1" w:rsidP="0048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0E9F" w14:textId="55784E09" w:rsidR="00487C69" w:rsidRDefault="00487C69">
    <w:pPr>
      <w:pStyle w:val="Koptekst"/>
    </w:pPr>
    <w:r>
      <w:rPr>
        <w:noProof/>
      </w:rPr>
      <w:drawing>
        <wp:anchor distT="0" distB="0" distL="114300" distR="114300" simplePos="0" relativeHeight="251658240" behindDoc="1" locked="0" layoutInCell="1" allowOverlap="1" wp14:anchorId="035685BE" wp14:editId="3236E626">
          <wp:simplePos x="0" y="0"/>
          <wp:positionH relativeFrom="column">
            <wp:posOffset>-921223</wp:posOffset>
          </wp:positionH>
          <wp:positionV relativeFrom="paragraph">
            <wp:posOffset>-467832</wp:posOffset>
          </wp:positionV>
          <wp:extent cx="7581600" cy="10713600"/>
          <wp:effectExtent l="0" t="0" r="635" b="5715"/>
          <wp:wrapNone/>
          <wp:docPr id="574691981"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691981"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B2D10"/>
    <w:multiLevelType w:val="multilevel"/>
    <w:tmpl w:val="1A94F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1C18BE"/>
    <w:multiLevelType w:val="hybridMultilevel"/>
    <w:tmpl w:val="F716C0C6"/>
    <w:lvl w:ilvl="0" w:tplc="E466C3DA">
      <w:start w:val="1"/>
      <w:numFmt w:val="bullet"/>
      <w:lvlText w:val=""/>
      <w:lvlJc w:val="left"/>
      <w:pPr>
        <w:ind w:left="720" w:hanging="360"/>
      </w:pPr>
      <w:rPr>
        <w:rFonts w:ascii="Symbol" w:hAnsi="Symbol" w:hint="default"/>
      </w:rPr>
    </w:lvl>
    <w:lvl w:ilvl="1" w:tplc="1800F5F6">
      <w:start w:val="1"/>
      <w:numFmt w:val="bullet"/>
      <w:lvlText w:val="o"/>
      <w:lvlJc w:val="left"/>
      <w:pPr>
        <w:ind w:left="1440" w:hanging="360"/>
      </w:pPr>
      <w:rPr>
        <w:rFonts w:ascii="Courier New" w:hAnsi="Courier New" w:hint="default"/>
      </w:rPr>
    </w:lvl>
    <w:lvl w:ilvl="2" w:tplc="73DAF44E">
      <w:start w:val="1"/>
      <w:numFmt w:val="bullet"/>
      <w:lvlText w:val=""/>
      <w:lvlJc w:val="left"/>
      <w:pPr>
        <w:ind w:left="2160" w:hanging="360"/>
      </w:pPr>
      <w:rPr>
        <w:rFonts w:ascii="Wingdings" w:hAnsi="Wingdings" w:hint="default"/>
      </w:rPr>
    </w:lvl>
    <w:lvl w:ilvl="3" w:tplc="E884CF38">
      <w:start w:val="1"/>
      <w:numFmt w:val="bullet"/>
      <w:lvlText w:val=""/>
      <w:lvlJc w:val="left"/>
      <w:pPr>
        <w:ind w:left="2880" w:hanging="360"/>
      </w:pPr>
      <w:rPr>
        <w:rFonts w:ascii="Symbol" w:hAnsi="Symbol" w:hint="default"/>
      </w:rPr>
    </w:lvl>
    <w:lvl w:ilvl="4" w:tplc="2AC89454">
      <w:start w:val="1"/>
      <w:numFmt w:val="bullet"/>
      <w:lvlText w:val="o"/>
      <w:lvlJc w:val="left"/>
      <w:pPr>
        <w:ind w:left="3600" w:hanging="360"/>
      </w:pPr>
      <w:rPr>
        <w:rFonts w:ascii="Courier New" w:hAnsi="Courier New" w:hint="default"/>
      </w:rPr>
    </w:lvl>
    <w:lvl w:ilvl="5" w:tplc="E4BCB41E">
      <w:start w:val="1"/>
      <w:numFmt w:val="bullet"/>
      <w:lvlText w:val=""/>
      <w:lvlJc w:val="left"/>
      <w:pPr>
        <w:ind w:left="4320" w:hanging="360"/>
      </w:pPr>
      <w:rPr>
        <w:rFonts w:ascii="Wingdings" w:hAnsi="Wingdings" w:hint="default"/>
      </w:rPr>
    </w:lvl>
    <w:lvl w:ilvl="6" w:tplc="8B8AD20C">
      <w:start w:val="1"/>
      <w:numFmt w:val="bullet"/>
      <w:lvlText w:val=""/>
      <w:lvlJc w:val="left"/>
      <w:pPr>
        <w:ind w:left="5040" w:hanging="360"/>
      </w:pPr>
      <w:rPr>
        <w:rFonts w:ascii="Symbol" w:hAnsi="Symbol" w:hint="default"/>
      </w:rPr>
    </w:lvl>
    <w:lvl w:ilvl="7" w:tplc="C392512A">
      <w:start w:val="1"/>
      <w:numFmt w:val="bullet"/>
      <w:lvlText w:val="o"/>
      <w:lvlJc w:val="left"/>
      <w:pPr>
        <w:ind w:left="5760" w:hanging="360"/>
      </w:pPr>
      <w:rPr>
        <w:rFonts w:ascii="Courier New" w:hAnsi="Courier New" w:hint="default"/>
      </w:rPr>
    </w:lvl>
    <w:lvl w:ilvl="8" w:tplc="30629028">
      <w:start w:val="1"/>
      <w:numFmt w:val="bullet"/>
      <w:lvlText w:val=""/>
      <w:lvlJc w:val="left"/>
      <w:pPr>
        <w:ind w:left="6480" w:hanging="360"/>
      </w:pPr>
      <w:rPr>
        <w:rFonts w:ascii="Wingdings" w:hAnsi="Wingdings" w:hint="default"/>
      </w:rPr>
    </w:lvl>
  </w:abstractNum>
  <w:abstractNum w:abstractNumId="2" w15:restartNumberingAfterBreak="0">
    <w:nsid w:val="0B54DD1F"/>
    <w:multiLevelType w:val="multilevel"/>
    <w:tmpl w:val="6CFEE7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F91999"/>
    <w:multiLevelType w:val="multilevel"/>
    <w:tmpl w:val="851A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2AD475"/>
    <w:multiLevelType w:val="multilevel"/>
    <w:tmpl w:val="D800F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653E1"/>
    <w:multiLevelType w:val="multilevel"/>
    <w:tmpl w:val="599C0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15B8B"/>
    <w:multiLevelType w:val="multilevel"/>
    <w:tmpl w:val="605A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728C4"/>
    <w:multiLevelType w:val="hybridMultilevel"/>
    <w:tmpl w:val="2D8A77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6DF20B7"/>
    <w:multiLevelType w:val="multilevel"/>
    <w:tmpl w:val="95E2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48181D"/>
    <w:multiLevelType w:val="hybridMultilevel"/>
    <w:tmpl w:val="750A94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965256"/>
    <w:multiLevelType w:val="multilevel"/>
    <w:tmpl w:val="EC8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902B51"/>
    <w:multiLevelType w:val="multilevel"/>
    <w:tmpl w:val="168C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C7D2E"/>
    <w:multiLevelType w:val="hybridMultilevel"/>
    <w:tmpl w:val="3028F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F83E00"/>
    <w:multiLevelType w:val="hybridMultilevel"/>
    <w:tmpl w:val="AF22398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274C4D2F"/>
    <w:multiLevelType w:val="multilevel"/>
    <w:tmpl w:val="AB52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5114A7"/>
    <w:multiLevelType w:val="multilevel"/>
    <w:tmpl w:val="F3105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547C6E"/>
    <w:multiLevelType w:val="multilevel"/>
    <w:tmpl w:val="D14E3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1022F4"/>
    <w:multiLevelType w:val="multilevel"/>
    <w:tmpl w:val="433E15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1F500B"/>
    <w:multiLevelType w:val="hybridMultilevel"/>
    <w:tmpl w:val="08C6CD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2ED7053"/>
    <w:multiLevelType w:val="multilevel"/>
    <w:tmpl w:val="FCEEDC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B01B07"/>
    <w:multiLevelType w:val="multilevel"/>
    <w:tmpl w:val="167E3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AF97FB"/>
    <w:multiLevelType w:val="hybridMultilevel"/>
    <w:tmpl w:val="8780D5A0"/>
    <w:lvl w:ilvl="0" w:tplc="09903FF8">
      <w:start w:val="1"/>
      <w:numFmt w:val="bullet"/>
      <w:lvlText w:val=""/>
      <w:lvlJc w:val="left"/>
      <w:pPr>
        <w:ind w:left="720" w:hanging="360"/>
      </w:pPr>
      <w:rPr>
        <w:rFonts w:ascii="Symbol" w:hAnsi="Symbol" w:hint="default"/>
      </w:rPr>
    </w:lvl>
    <w:lvl w:ilvl="1" w:tplc="9AAA1B66">
      <w:start w:val="1"/>
      <w:numFmt w:val="bullet"/>
      <w:lvlText w:val="o"/>
      <w:lvlJc w:val="left"/>
      <w:pPr>
        <w:ind w:left="1440" w:hanging="360"/>
      </w:pPr>
      <w:rPr>
        <w:rFonts w:ascii="Courier New" w:hAnsi="Courier New" w:hint="default"/>
      </w:rPr>
    </w:lvl>
    <w:lvl w:ilvl="2" w:tplc="621E7D62">
      <w:start w:val="1"/>
      <w:numFmt w:val="bullet"/>
      <w:lvlText w:val=""/>
      <w:lvlJc w:val="left"/>
      <w:pPr>
        <w:ind w:left="2160" w:hanging="360"/>
      </w:pPr>
      <w:rPr>
        <w:rFonts w:ascii="Wingdings" w:hAnsi="Wingdings" w:hint="default"/>
      </w:rPr>
    </w:lvl>
    <w:lvl w:ilvl="3" w:tplc="9D705CBE">
      <w:start w:val="1"/>
      <w:numFmt w:val="bullet"/>
      <w:lvlText w:val=""/>
      <w:lvlJc w:val="left"/>
      <w:pPr>
        <w:ind w:left="2880" w:hanging="360"/>
      </w:pPr>
      <w:rPr>
        <w:rFonts w:ascii="Symbol" w:hAnsi="Symbol" w:hint="default"/>
      </w:rPr>
    </w:lvl>
    <w:lvl w:ilvl="4" w:tplc="7AB4E096">
      <w:start w:val="1"/>
      <w:numFmt w:val="bullet"/>
      <w:lvlText w:val="o"/>
      <w:lvlJc w:val="left"/>
      <w:pPr>
        <w:ind w:left="3600" w:hanging="360"/>
      </w:pPr>
      <w:rPr>
        <w:rFonts w:ascii="Courier New" w:hAnsi="Courier New" w:hint="default"/>
      </w:rPr>
    </w:lvl>
    <w:lvl w:ilvl="5" w:tplc="855810F0">
      <w:start w:val="1"/>
      <w:numFmt w:val="bullet"/>
      <w:lvlText w:val=""/>
      <w:lvlJc w:val="left"/>
      <w:pPr>
        <w:ind w:left="4320" w:hanging="360"/>
      </w:pPr>
      <w:rPr>
        <w:rFonts w:ascii="Wingdings" w:hAnsi="Wingdings" w:hint="default"/>
      </w:rPr>
    </w:lvl>
    <w:lvl w:ilvl="6" w:tplc="459E103E">
      <w:start w:val="1"/>
      <w:numFmt w:val="bullet"/>
      <w:lvlText w:val=""/>
      <w:lvlJc w:val="left"/>
      <w:pPr>
        <w:ind w:left="5040" w:hanging="360"/>
      </w:pPr>
      <w:rPr>
        <w:rFonts w:ascii="Symbol" w:hAnsi="Symbol" w:hint="default"/>
      </w:rPr>
    </w:lvl>
    <w:lvl w:ilvl="7" w:tplc="91C26014">
      <w:start w:val="1"/>
      <w:numFmt w:val="bullet"/>
      <w:lvlText w:val="o"/>
      <w:lvlJc w:val="left"/>
      <w:pPr>
        <w:ind w:left="5760" w:hanging="360"/>
      </w:pPr>
      <w:rPr>
        <w:rFonts w:ascii="Courier New" w:hAnsi="Courier New" w:hint="default"/>
      </w:rPr>
    </w:lvl>
    <w:lvl w:ilvl="8" w:tplc="395AB734">
      <w:start w:val="1"/>
      <w:numFmt w:val="bullet"/>
      <w:lvlText w:val=""/>
      <w:lvlJc w:val="left"/>
      <w:pPr>
        <w:ind w:left="6480" w:hanging="360"/>
      </w:pPr>
      <w:rPr>
        <w:rFonts w:ascii="Wingdings" w:hAnsi="Wingdings" w:hint="default"/>
      </w:rPr>
    </w:lvl>
  </w:abstractNum>
  <w:abstractNum w:abstractNumId="22" w15:restartNumberingAfterBreak="0">
    <w:nsid w:val="38D11C9B"/>
    <w:multiLevelType w:val="hybridMultilevel"/>
    <w:tmpl w:val="4EA0E934"/>
    <w:lvl w:ilvl="0" w:tplc="FD288872">
      <w:start w:val="1"/>
      <w:numFmt w:val="bullet"/>
      <w:lvlText w:val=""/>
      <w:lvlJc w:val="left"/>
      <w:pPr>
        <w:ind w:left="720" w:hanging="360"/>
      </w:pPr>
      <w:rPr>
        <w:rFonts w:ascii="Symbol" w:hAnsi="Symbol" w:hint="default"/>
      </w:rPr>
    </w:lvl>
    <w:lvl w:ilvl="1" w:tplc="EF64754C">
      <w:start w:val="1"/>
      <w:numFmt w:val="bullet"/>
      <w:lvlText w:val="o"/>
      <w:lvlJc w:val="left"/>
      <w:pPr>
        <w:ind w:left="1440" w:hanging="360"/>
      </w:pPr>
      <w:rPr>
        <w:rFonts w:ascii="Courier New" w:hAnsi="Courier New" w:hint="default"/>
      </w:rPr>
    </w:lvl>
    <w:lvl w:ilvl="2" w:tplc="464C6624">
      <w:start w:val="1"/>
      <w:numFmt w:val="bullet"/>
      <w:lvlText w:val=""/>
      <w:lvlJc w:val="left"/>
      <w:pPr>
        <w:ind w:left="2160" w:hanging="360"/>
      </w:pPr>
      <w:rPr>
        <w:rFonts w:ascii="Wingdings" w:hAnsi="Wingdings" w:hint="default"/>
      </w:rPr>
    </w:lvl>
    <w:lvl w:ilvl="3" w:tplc="023AAB16">
      <w:start w:val="1"/>
      <w:numFmt w:val="bullet"/>
      <w:lvlText w:val=""/>
      <w:lvlJc w:val="left"/>
      <w:pPr>
        <w:ind w:left="2880" w:hanging="360"/>
      </w:pPr>
      <w:rPr>
        <w:rFonts w:ascii="Symbol" w:hAnsi="Symbol" w:hint="default"/>
      </w:rPr>
    </w:lvl>
    <w:lvl w:ilvl="4" w:tplc="009E0DC4">
      <w:start w:val="1"/>
      <w:numFmt w:val="bullet"/>
      <w:lvlText w:val="o"/>
      <w:lvlJc w:val="left"/>
      <w:pPr>
        <w:ind w:left="3600" w:hanging="360"/>
      </w:pPr>
      <w:rPr>
        <w:rFonts w:ascii="Courier New" w:hAnsi="Courier New" w:hint="default"/>
      </w:rPr>
    </w:lvl>
    <w:lvl w:ilvl="5" w:tplc="71C06370">
      <w:start w:val="1"/>
      <w:numFmt w:val="bullet"/>
      <w:lvlText w:val=""/>
      <w:lvlJc w:val="left"/>
      <w:pPr>
        <w:ind w:left="4320" w:hanging="360"/>
      </w:pPr>
      <w:rPr>
        <w:rFonts w:ascii="Wingdings" w:hAnsi="Wingdings" w:hint="default"/>
      </w:rPr>
    </w:lvl>
    <w:lvl w:ilvl="6" w:tplc="15AA6D4A">
      <w:start w:val="1"/>
      <w:numFmt w:val="bullet"/>
      <w:lvlText w:val=""/>
      <w:lvlJc w:val="left"/>
      <w:pPr>
        <w:ind w:left="5040" w:hanging="360"/>
      </w:pPr>
      <w:rPr>
        <w:rFonts w:ascii="Symbol" w:hAnsi="Symbol" w:hint="default"/>
      </w:rPr>
    </w:lvl>
    <w:lvl w:ilvl="7" w:tplc="2264A7D0">
      <w:start w:val="1"/>
      <w:numFmt w:val="bullet"/>
      <w:lvlText w:val="o"/>
      <w:lvlJc w:val="left"/>
      <w:pPr>
        <w:ind w:left="5760" w:hanging="360"/>
      </w:pPr>
      <w:rPr>
        <w:rFonts w:ascii="Courier New" w:hAnsi="Courier New" w:hint="default"/>
      </w:rPr>
    </w:lvl>
    <w:lvl w:ilvl="8" w:tplc="6AB87B8A">
      <w:start w:val="1"/>
      <w:numFmt w:val="bullet"/>
      <w:lvlText w:val=""/>
      <w:lvlJc w:val="left"/>
      <w:pPr>
        <w:ind w:left="6480" w:hanging="360"/>
      </w:pPr>
      <w:rPr>
        <w:rFonts w:ascii="Wingdings" w:hAnsi="Wingdings" w:hint="default"/>
      </w:rPr>
    </w:lvl>
  </w:abstractNum>
  <w:abstractNum w:abstractNumId="23" w15:restartNumberingAfterBreak="0">
    <w:nsid w:val="39D3034E"/>
    <w:multiLevelType w:val="multilevel"/>
    <w:tmpl w:val="0540E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E65363"/>
    <w:multiLevelType w:val="multilevel"/>
    <w:tmpl w:val="A6A45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81297F"/>
    <w:multiLevelType w:val="multilevel"/>
    <w:tmpl w:val="0DB08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69380A"/>
    <w:multiLevelType w:val="multilevel"/>
    <w:tmpl w:val="394A3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06701A"/>
    <w:multiLevelType w:val="hybridMultilevel"/>
    <w:tmpl w:val="169826D2"/>
    <w:lvl w:ilvl="0" w:tplc="A86A9F9C">
      <w:start w:val="1"/>
      <w:numFmt w:val="bullet"/>
      <w:lvlText w:val=""/>
      <w:lvlJc w:val="left"/>
      <w:pPr>
        <w:ind w:left="720" w:hanging="360"/>
      </w:pPr>
      <w:rPr>
        <w:rFonts w:ascii="Symbol" w:hAnsi="Symbol" w:hint="default"/>
      </w:rPr>
    </w:lvl>
    <w:lvl w:ilvl="1" w:tplc="BB60C274">
      <w:start w:val="1"/>
      <w:numFmt w:val="bullet"/>
      <w:lvlText w:val="o"/>
      <w:lvlJc w:val="left"/>
      <w:pPr>
        <w:ind w:left="1440" w:hanging="360"/>
      </w:pPr>
      <w:rPr>
        <w:rFonts w:ascii="Courier New" w:hAnsi="Courier New" w:hint="default"/>
      </w:rPr>
    </w:lvl>
    <w:lvl w:ilvl="2" w:tplc="93B8A308">
      <w:start w:val="1"/>
      <w:numFmt w:val="bullet"/>
      <w:lvlText w:val=""/>
      <w:lvlJc w:val="left"/>
      <w:pPr>
        <w:ind w:left="2160" w:hanging="360"/>
      </w:pPr>
      <w:rPr>
        <w:rFonts w:ascii="Wingdings" w:hAnsi="Wingdings" w:hint="default"/>
      </w:rPr>
    </w:lvl>
    <w:lvl w:ilvl="3" w:tplc="F4A88948">
      <w:start w:val="1"/>
      <w:numFmt w:val="bullet"/>
      <w:lvlText w:val=""/>
      <w:lvlJc w:val="left"/>
      <w:pPr>
        <w:ind w:left="2880" w:hanging="360"/>
      </w:pPr>
      <w:rPr>
        <w:rFonts w:ascii="Symbol" w:hAnsi="Symbol" w:hint="default"/>
      </w:rPr>
    </w:lvl>
    <w:lvl w:ilvl="4" w:tplc="27229A72">
      <w:start w:val="1"/>
      <w:numFmt w:val="bullet"/>
      <w:lvlText w:val="o"/>
      <w:lvlJc w:val="left"/>
      <w:pPr>
        <w:ind w:left="3600" w:hanging="360"/>
      </w:pPr>
      <w:rPr>
        <w:rFonts w:ascii="Courier New" w:hAnsi="Courier New" w:hint="default"/>
      </w:rPr>
    </w:lvl>
    <w:lvl w:ilvl="5" w:tplc="920089AC">
      <w:start w:val="1"/>
      <w:numFmt w:val="bullet"/>
      <w:lvlText w:val=""/>
      <w:lvlJc w:val="left"/>
      <w:pPr>
        <w:ind w:left="4320" w:hanging="360"/>
      </w:pPr>
      <w:rPr>
        <w:rFonts w:ascii="Wingdings" w:hAnsi="Wingdings" w:hint="default"/>
      </w:rPr>
    </w:lvl>
    <w:lvl w:ilvl="6" w:tplc="24E49F94">
      <w:start w:val="1"/>
      <w:numFmt w:val="bullet"/>
      <w:lvlText w:val=""/>
      <w:lvlJc w:val="left"/>
      <w:pPr>
        <w:ind w:left="5040" w:hanging="360"/>
      </w:pPr>
      <w:rPr>
        <w:rFonts w:ascii="Symbol" w:hAnsi="Symbol" w:hint="default"/>
      </w:rPr>
    </w:lvl>
    <w:lvl w:ilvl="7" w:tplc="9C004D12">
      <w:start w:val="1"/>
      <w:numFmt w:val="bullet"/>
      <w:lvlText w:val="o"/>
      <w:lvlJc w:val="left"/>
      <w:pPr>
        <w:ind w:left="5760" w:hanging="360"/>
      </w:pPr>
      <w:rPr>
        <w:rFonts w:ascii="Courier New" w:hAnsi="Courier New" w:hint="default"/>
      </w:rPr>
    </w:lvl>
    <w:lvl w:ilvl="8" w:tplc="36B2BA0A">
      <w:start w:val="1"/>
      <w:numFmt w:val="bullet"/>
      <w:lvlText w:val=""/>
      <w:lvlJc w:val="left"/>
      <w:pPr>
        <w:ind w:left="6480" w:hanging="360"/>
      </w:pPr>
      <w:rPr>
        <w:rFonts w:ascii="Wingdings" w:hAnsi="Wingdings" w:hint="default"/>
      </w:rPr>
    </w:lvl>
  </w:abstractNum>
  <w:abstractNum w:abstractNumId="28" w15:restartNumberingAfterBreak="0">
    <w:nsid w:val="59A97645"/>
    <w:multiLevelType w:val="hybridMultilevel"/>
    <w:tmpl w:val="EEB8D2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5000EC3"/>
    <w:multiLevelType w:val="hybridMultilevel"/>
    <w:tmpl w:val="0C4C3C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50D7114"/>
    <w:multiLevelType w:val="multilevel"/>
    <w:tmpl w:val="9628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1B67D0"/>
    <w:multiLevelType w:val="multilevel"/>
    <w:tmpl w:val="CCE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B3084D"/>
    <w:multiLevelType w:val="multilevel"/>
    <w:tmpl w:val="57C6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DD3981"/>
    <w:multiLevelType w:val="multilevel"/>
    <w:tmpl w:val="4E20B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E5294B"/>
    <w:multiLevelType w:val="hybridMultilevel"/>
    <w:tmpl w:val="1BA8789C"/>
    <w:lvl w:ilvl="0" w:tplc="61D0C5DA">
      <w:start w:val="1"/>
      <w:numFmt w:val="decimal"/>
      <w:lvlText w:val="%1."/>
      <w:lvlJc w:val="left"/>
      <w:pPr>
        <w:ind w:left="720" w:hanging="360"/>
      </w:pPr>
      <w:rPr>
        <w:rFonts w:ascii="Arial" w:hAnsi="Arial" w:hint="default"/>
      </w:rPr>
    </w:lvl>
    <w:lvl w:ilvl="1" w:tplc="F3161F42">
      <w:start w:val="1"/>
      <w:numFmt w:val="lowerLetter"/>
      <w:lvlText w:val="%2."/>
      <w:lvlJc w:val="left"/>
      <w:pPr>
        <w:ind w:left="1440" w:hanging="360"/>
      </w:pPr>
    </w:lvl>
    <w:lvl w:ilvl="2" w:tplc="718A3650">
      <w:start w:val="1"/>
      <w:numFmt w:val="lowerRoman"/>
      <w:lvlText w:val="%3."/>
      <w:lvlJc w:val="right"/>
      <w:pPr>
        <w:ind w:left="2160" w:hanging="180"/>
      </w:pPr>
    </w:lvl>
    <w:lvl w:ilvl="3" w:tplc="184A35DE">
      <w:start w:val="1"/>
      <w:numFmt w:val="decimal"/>
      <w:lvlText w:val="%4."/>
      <w:lvlJc w:val="left"/>
      <w:pPr>
        <w:ind w:left="2880" w:hanging="360"/>
      </w:pPr>
    </w:lvl>
    <w:lvl w:ilvl="4" w:tplc="0C709D88">
      <w:start w:val="1"/>
      <w:numFmt w:val="lowerLetter"/>
      <w:lvlText w:val="%5."/>
      <w:lvlJc w:val="left"/>
      <w:pPr>
        <w:ind w:left="3600" w:hanging="360"/>
      </w:pPr>
    </w:lvl>
    <w:lvl w:ilvl="5" w:tplc="DC7ADA7A">
      <w:start w:val="1"/>
      <w:numFmt w:val="lowerRoman"/>
      <w:lvlText w:val="%6."/>
      <w:lvlJc w:val="right"/>
      <w:pPr>
        <w:ind w:left="4320" w:hanging="180"/>
      </w:pPr>
    </w:lvl>
    <w:lvl w:ilvl="6" w:tplc="3E8017EE">
      <w:start w:val="1"/>
      <w:numFmt w:val="decimal"/>
      <w:lvlText w:val="%7."/>
      <w:lvlJc w:val="left"/>
      <w:pPr>
        <w:ind w:left="5040" w:hanging="360"/>
      </w:pPr>
    </w:lvl>
    <w:lvl w:ilvl="7" w:tplc="800A6394">
      <w:start w:val="1"/>
      <w:numFmt w:val="lowerLetter"/>
      <w:lvlText w:val="%8."/>
      <w:lvlJc w:val="left"/>
      <w:pPr>
        <w:ind w:left="5760" w:hanging="360"/>
      </w:pPr>
    </w:lvl>
    <w:lvl w:ilvl="8" w:tplc="897A8A4A">
      <w:start w:val="1"/>
      <w:numFmt w:val="lowerRoman"/>
      <w:lvlText w:val="%9."/>
      <w:lvlJc w:val="right"/>
      <w:pPr>
        <w:ind w:left="6480" w:hanging="180"/>
      </w:pPr>
    </w:lvl>
  </w:abstractNum>
  <w:abstractNum w:abstractNumId="35" w15:restartNumberingAfterBreak="0">
    <w:nsid w:val="702CFAC1"/>
    <w:multiLevelType w:val="multilevel"/>
    <w:tmpl w:val="E6B409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EC3CA5"/>
    <w:multiLevelType w:val="hybridMultilevel"/>
    <w:tmpl w:val="840E8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78A448F"/>
    <w:multiLevelType w:val="hybridMultilevel"/>
    <w:tmpl w:val="A5CE50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E24EF7C"/>
    <w:multiLevelType w:val="hybridMultilevel"/>
    <w:tmpl w:val="E46C91A4"/>
    <w:lvl w:ilvl="0" w:tplc="BB0C700C">
      <w:start w:val="1"/>
      <w:numFmt w:val="bullet"/>
      <w:lvlText w:val=""/>
      <w:lvlJc w:val="left"/>
      <w:pPr>
        <w:ind w:left="720" w:hanging="360"/>
      </w:pPr>
      <w:rPr>
        <w:rFonts w:ascii="Symbol" w:hAnsi="Symbol" w:hint="default"/>
      </w:rPr>
    </w:lvl>
    <w:lvl w:ilvl="1" w:tplc="DEF84DE2">
      <w:start w:val="1"/>
      <w:numFmt w:val="bullet"/>
      <w:lvlText w:val="o"/>
      <w:lvlJc w:val="left"/>
      <w:pPr>
        <w:ind w:left="1440" w:hanging="360"/>
      </w:pPr>
      <w:rPr>
        <w:rFonts w:ascii="Courier New" w:hAnsi="Courier New" w:hint="default"/>
      </w:rPr>
    </w:lvl>
    <w:lvl w:ilvl="2" w:tplc="471C7C50">
      <w:start w:val="1"/>
      <w:numFmt w:val="bullet"/>
      <w:lvlText w:val=""/>
      <w:lvlJc w:val="left"/>
      <w:pPr>
        <w:ind w:left="2160" w:hanging="360"/>
      </w:pPr>
      <w:rPr>
        <w:rFonts w:ascii="Wingdings" w:hAnsi="Wingdings" w:hint="default"/>
      </w:rPr>
    </w:lvl>
    <w:lvl w:ilvl="3" w:tplc="A9FCABB6">
      <w:start w:val="1"/>
      <w:numFmt w:val="bullet"/>
      <w:lvlText w:val=""/>
      <w:lvlJc w:val="left"/>
      <w:pPr>
        <w:ind w:left="2880" w:hanging="360"/>
      </w:pPr>
      <w:rPr>
        <w:rFonts w:ascii="Symbol" w:hAnsi="Symbol" w:hint="default"/>
      </w:rPr>
    </w:lvl>
    <w:lvl w:ilvl="4" w:tplc="159A12B4">
      <w:start w:val="1"/>
      <w:numFmt w:val="bullet"/>
      <w:lvlText w:val="o"/>
      <w:lvlJc w:val="left"/>
      <w:pPr>
        <w:ind w:left="3600" w:hanging="360"/>
      </w:pPr>
      <w:rPr>
        <w:rFonts w:ascii="Courier New" w:hAnsi="Courier New" w:hint="default"/>
      </w:rPr>
    </w:lvl>
    <w:lvl w:ilvl="5" w:tplc="068693D6">
      <w:start w:val="1"/>
      <w:numFmt w:val="bullet"/>
      <w:lvlText w:val=""/>
      <w:lvlJc w:val="left"/>
      <w:pPr>
        <w:ind w:left="4320" w:hanging="360"/>
      </w:pPr>
      <w:rPr>
        <w:rFonts w:ascii="Wingdings" w:hAnsi="Wingdings" w:hint="default"/>
      </w:rPr>
    </w:lvl>
    <w:lvl w:ilvl="6" w:tplc="1D580C40">
      <w:start w:val="1"/>
      <w:numFmt w:val="bullet"/>
      <w:lvlText w:val=""/>
      <w:lvlJc w:val="left"/>
      <w:pPr>
        <w:ind w:left="5040" w:hanging="360"/>
      </w:pPr>
      <w:rPr>
        <w:rFonts w:ascii="Symbol" w:hAnsi="Symbol" w:hint="default"/>
      </w:rPr>
    </w:lvl>
    <w:lvl w:ilvl="7" w:tplc="2E9C7ECA">
      <w:start w:val="1"/>
      <w:numFmt w:val="bullet"/>
      <w:lvlText w:val="o"/>
      <w:lvlJc w:val="left"/>
      <w:pPr>
        <w:ind w:left="5760" w:hanging="360"/>
      </w:pPr>
      <w:rPr>
        <w:rFonts w:ascii="Courier New" w:hAnsi="Courier New" w:hint="default"/>
      </w:rPr>
    </w:lvl>
    <w:lvl w:ilvl="8" w:tplc="A2BEDDBC">
      <w:start w:val="1"/>
      <w:numFmt w:val="bullet"/>
      <w:lvlText w:val=""/>
      <w:lvlJc w:val="left"/>
      <w:pPr>
        <w:ind w:left="6480" w:hanging="360"/>
      </w:pPr>
      <w:rPr>
        <w:rFonts w:ascii="Wingdings" w:hAnsi="Wingdings" w:hint="default"/>
      </w:rPr>
    </w:lvl>
  </w:abstractNum>
  <w:num w:numId="1" w16cid:durableId="1839996988">
    <w:abstractNumId w:val="27"/>
  </w:num>
  <w:num w:numId="2" w16cid:durableId="369841240">
    <w:abstractNumId w:val="33"/>
  </w:num>
  <w:num w:numId="3" w16cid:durableId="1864899712">
    <w:abstractNumId w:val="2"/>
  </w:num>
  <w:num w:numId="4" w16cid:durableId="324093631">
    <w:abstractNumId w:val="38"/>
  </w:num>
  <w:num w:numId="5" w16cid:durableId="892077595">
    <w:abstractNumId w:val="1"/>
  </w:num>
  <w:num w:numId="6" w16cid:durableId="771514330">
    <w:abstractNumId w:val="4"/>
  </w:num>
  <w:num w:numId="7" w16cid:durableId="328101948">
    <w:abstractNumId w:val="34"/>
  </w:num>
  <w:num w:numId="8" w16cid:durableId="1253247449">
    <w:abstractNumId w:val="21"/>
  </w:num>
  <w:num w:numId="9" w16cid:durableId="1960454566">
    <w:abstractNumId w:val="25"/>
  </w:num>
  <w:num w:numId="10" w16cid:durableId="296878941">
    <w:abstractNumId w:val="35"/>
  </w:num>
  <w:num w:numId="11" w16cid:durableId="1915699089">
    <w:abstractNumId w:val="22"/>
  </w:num>
  <w:num w:numId="12" w16cid:durableId="453400902">
    <w:abstractNumId w:val="20"/>
  </w:num>
  <w:num w:numId="13" w16cid:durableId="1228029530">
    <w:abstractNumId w:val="17"/>
  </w:num>
  <w:num w:numId="14" w16cid:durableId="395666392">
    <w:abstractNumId w:val="19"/>
  </w:num>
  <w:num w:numId="15" w16cid:durableId="272130392">
    <w:abstractNumId w:val="14"/>
  </w:num>
  <w:num w:numId="16" w16cid:durableId="381751624">
    <w:abstractNumId w:val="26"/>
  </w:num>
  <w:num w:numId="17" w16cid:durableId="211357370">
    <w:abstractNumId w:val="15"/>
  </w:num>
  <w:num w:numId="18" w16cid:durableId="1148589029">
    <w:abstractNumId w:val="29"/>
  </w:num>
  <w:num w:numId="19" w16cid:durableId="1363558499">
    <w:abstractNumId w:val="5"/>
  </w:num>
  <w:num w:numId="20" w16cid:durableId="776414290">
    <w:abstractNumId w:val="32"/>
  </w:num>
  <w:num w:numId="21" w16cid:durableId="2436410">
    <w:abstractNumId w:val="31"/>
  </w:num>
  <w:num w:numId="22" w16cid:durableId="2045013607">
    <w:abstractNumId w:val="23"/>
  </w:num>
  <w:num w:numId="23" w16cid:durableId="353044622">
    <w:abstractNumId w:val="28"/>
  </w:num>
  <w:num w:numId="24" w16cid:durableId="283468203">
    <w:abstractNumId w:val="18"/>
  </w:num>
  <w:num w:numId="25" w16cid:durableId="463696777">
    <w:abstractNumId w:val="10"/>
  </w:num>
  <w:num w:numId="26" w16cid:durableId="433014687">
    <w:abstractNumId w:val="3"/>
  </w:num>
  <w:num w:numId="27" w16cid:durableId="1889417419">
    <w:abstractNumId w:val="30"/>
  </w:num>
  <w:num w:numId="28" w16cid:durableId="1914656640">
    <w:abstractNumId w:val="6"/>
  </w:num>
  <w:num w:numId="29" w16cid:durableId="233203051">
    <w:abstractNumId w:val="37"/>
  </w:num>
  <w:num w:numId="30" w16cid:durableId="464813853">
    <w:abstractNumId w:val="11"/>
  </w:num>
  <w:num w:numId="31" w16cid:durableId="1732579305">
    <w:abstractNumId w:val="9"/>
  </w:num>
  <w:num w:numId="32" w16cid:durableId="1053121002">
    <w:abstractNumId w:val="24"/>
  </w:num>
  <w:num w:numId="33" w16cid:durableId="1768576419">
    <w:abstractNumId w:val="8"/>
  </w:num>
  <w:num w:numId="34" w16cid:durableId="1961715535">
    <w:abstractNumId w:val="16"/>
  </w:num>
  <w:num w:numId="35" w16cid:durableId="1691907171">
    <w:abstractNumId w:val="0"/>
  </w:num>
  <w:num w:numId="36" w16cid:durableId="694572865">
    <w:abstractNumId w:val="13"/>
  </w:num>
  <w:num w:numId="37" w16cid:durableId="1701661040">
    <w:abstractNumId w:val="7"/>
  </w:num>
  <w:num w:numId="38" w16cid:durableId="2124110936">
    <w:abstractNumId w:val="36"/>
  </w:num>
  <w:num w:numId="39" w16cid:durableId="13300641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991"/>
    <w:rsid w:val="00036B9C"/>
    <w:rsid w:val="000618EE"/>
    <w:rsid w:val="000E7214"/>
    <w:rsid w:val="000F6018"/>
    <w:rsid w:val="00100C88"/>
    <w:rsid w:val="001258EE"/>
    <w:rsid w:val="001343A1"/>
    <w:rsid w:val="00134D95"/>
    <w:rsid w:val="001452CA"/>
    <w:rsid w:val="001538D0"/>
    <w:rsid w:val="0017662F"/>
    <w:rsid w:val="001776B9"/>
    <w:rsid w:val="001F555B"/>
    <w:rsid w:val="00225697"/>
    <w:rsid w:val="00245991"/>
    <w:rsid w:val="00252E51"/>
    <w:rsid w:val="00262646"/>
    <w:rsid w:val="0026399F"/>
    <w:rsid w:val="00274E45"/>
    <w:rsid w:val="002B0910"/>
    <w:rsid w:val="002B29BE"/>
    <w:rsid w:val="00312A3E"/>
    <w:rsid w:val="003133FF"/>
    <w:rsid w:val="003149DA"/>
    <w:rsid w:val="0034473A"/>
    <w:rsid w:val="003535F8"/>
    <w:rsid w:val="00356F40"/>
    <w:rsid w:val="00360D48"/>
    <w:rsid w:val="0037285C"/>
    <w:rsid w:val="0039520B"/>
    <w:rsid w:val="003B4AA6"/>
    <w:rsid w:val="003C1356"/>
    <w:rsid w:val="003C1BA3"/>
    <w:rsid w:val="003E385B"/>
    <w:rsid w:val="003F28AE"/>
    <w:rsid w:val="0043136F"/>
    <w:rsid w:val="00437504"/>
    <w:rsid w:val="00443AA3"/>
    <w:rsid w:val="004468D3"/>
    <w:rsid w:val="00487C69"/>
    <w:rsid w:val="004A0216"/>
    <w:rsid w:val="004A52F3"/>
    <w:rsid w:val="004D76B7"/>
    <w:rsid w:val="004E0EA5"/>
    <w:rsid w:val="005210D4"/>
    <w:rsid w:val="005231F0"/>
    <w:rsid w:val="00531EE3"/>
    <w:rsid w:val="00537044"/>
    <w:rsid w:val="0054326E"/>
    <w:rsid w:val="00544708"/>
    <w:rsid w:val="0054625B"/>
    <w:rsid w:val="005A79F0"/>
    <w:rsid w:val="005D0285"/>
    <w:rsid w:val="005D06E9"/>
    <w:rsid w:val="005D6CEA"/>
    <w:rsid w:val="005E5855"/>
    <w:rsid w:val="005F7573"/>
    <w:rsid w:val="00617DBD"/>
    <w:rsid w:val="0063176E"/>
    <w:rsid w:val="00631E66"/>
    <w:rsid w:val="00636789"/>
    <w:rsid w:val="0067463D"/>
    <w:rsid w:val="006816F8"/>
    <w:rsid w:val="00693DB7"/>
    <w:rsid w:val="006D459B"/>
    <w:rsid w:val="006F6F24"/>
    <w:rsid w:val="00700733"/>
    <w:rsid w:val="00734BB8"/>
    <w:rsid w:val="00757D70"/>
    <w:rsid w:val="00771863"/>
    <w:rsid w:val="00774957"/>
    <w:rsid w:val="0077664F"/>
    <w:rsid w:val="00795E4D"/>
    <w:rsid w:val="007B6491"/>
    <w:rsid w:val="007D4E60"/>
    <w:rsid w:val="007E435D"/>
    <w:rsid w:val="008133D7"/>
    <w:rsid w:val="00830A22"/>
    <w:rsid w:val="00846668"/>
    <w:rsid w:val="00852D0B"/>
    <w:rsid w:val="008B07DD"/>
    <w:rsid w:val="008B790F"/>
    <w:rsid w:val="008D2996"/>
    <w:rsid w:val="008D3F00"/>
    <w:rsid w:val="008F11C1"/>
    <w:rsid w:val="00921EE8"/>
    <w:rsid w:val="009403E2"/>
    <w:rsid w:val="009736F1"/>
    <w:rsid w:val="00974F06"/>
    <w:rsid w:val="00983185"/>
    <w:rsid w:val="009B664A"/>
    <w:rsid w:val="009D297C"/>
    <w:rsid w:val="009E7FD8"/>
    <w:rsid w:val="009F5908"/>
    <w:rsid w:val="00A01E56"/>
    <w:rsid w:val="00A16C54"/>
    <w:rsid w:val="00A416B1"/>
    <w:rsid w:val="00A70C4F"/>
    <w:rsid w:val="00A83610"/>
    <w:rsid w:val="00A920D2"/>
    <w:rsid w:val="00AA30BA"/>
    <w:rsid w:val="00AC1493"/>
    <w:rsid w:val="00AD2B36"/>
    <w:rsid w:val="00B03E28"/>
    <w:rsid w:val="00B200C9"/>
    <w:rsid w:val="00B505E4"/>
    <w:rsid w:val="00B62922"/>
    <w:rsid w:val="00B8400E"/>
    <w:rsid w:val="00B85AB8"/>
    <w:rsid w:val="00BA1A3B"/>
    <w:rsid w:val="00BA24E3"/>
    <w:rsid w:val="00BB6F6D"/>
    <w:rsid w:val="00BD23C2"/>
    <w:rsid w:val="00BD2F3D"/>
    <w:rsid w:val="00BE7E38"/>
    <w:rsid w:val="00C1535F"/>
    <w:rsid w:val="00C5790A"/>
    <w:rsid w:val="00C61010"/>
    <w:rsid w:val="00CA0ED2"/>
    <w:rsid w:val="00CC1C5A"/>
    <w:rsid w:val="00D035AA"/>
    <w:rsid w:val="00D71D48"/>
    <w:rsid w:val="00D747FE"/>
    <w:rsid w:val="00D8015F"/>
    <w:rsid w:val="00D817AF"/>
    <w:rsid w:val="00DD10D0"/>
    <w:rsid w:val="00DF2322"/>
    <w:rsid w:val="00E94F68"/>
    <w:rsid w:val="00EA59F0"/>
    <w:rsid w:val="00EA6CA1"/>
    <w:rsid w:val="00EB42FA"/>
    <w:rsid w:val="00EB6ECA"/>
    <w:rsid w:val="00ED247C"/>
    <w:rsid w:val="00EE0F95"/>
    <w:rsid w:val="00EF25A3"/>
    <w:rsid w:val="00F12844"/>
    <w:rsid w:val="00F25677"/>
    <w:rsid w:val="00F31BB3"/>
    <w:rsid w:val="00F7369D"/>
    <w:rsid w:val="00FA4E43"/>
    <w:rsid w:val="00FBE5E8"/>
    <w:rsid w:val="00FF3C49"/>
    <w:rsid w:val="010D6A54"/>
    <w:rsid w:val="02620494"/>
    <w:rsid w:val="044B6398"/>
    <w:rsid w:val="04E26523"/>
    <w:rsid w:val="050C4E52"/>
    <w:rsid w:val="08220A07"/>
    <w:rsid w:val="0B13669F"/>
    <w:rsid w:val="0BA51DB5"/>
    <w:rsid w:val="0D6F4862"/>
    <w:rsid w:val="0E7D50AD"/>
    <w:rsid w:val="1047A3FB"/>
    <w:rsid w:val="13C2548D"/>
    <w:rsid w:val="13EFAB92"/>
    <w:rsid w:val="1653B114"/>
    <w:rsid w:val="169545B9"/>
    <w:rsid w:val="18054A36"/>
    <w:rsid w:val="1B43A4FA"/>
    <w:rsid w:val="1BE48BC1"/>
    <w:rsid w:val="1CCC9527"/>
    <w:rsid w:val="216FC9FB"/>
    <w:rsid w:val="21CCA03B"/>
    <w:rsid w:val="226F4033"/>
    <w:rsid w:val="29439F4D"/>
    <w:rsid w:val="2C90977B"/>
    <w:rsid w:val="2D100B3F"/>
    <w:rsid w:val="2D8AE504"/>
    <w:rsid w:val="2E904C5A"/>
    <w:rsid w:val="2F3CE518"/>
    <w:rsid w:val="31F09BDD"/>
    <w:rsid w:val="32672247"/>
    <w:rsid w:val="339F07DB"/>
    <w:rsid w:val="3AF1401A"/>
    <w:rsid w:val="3CDB79B5"/>
    <w:rsid w:val="4759454B"/>
    <w:rsid w:val="47866A8E"/>
    <w:rsid w:val="479173AE"/>
    <w:rsid w:val="47965DC9"/>
    <w:rsid w:val="49F89E6B"/>
    <w:rsid w:val="4AFDE708"/>
    <w:rsid w:val="4BC7CD5D"/>
    <w:rsid w:val="50A6E73D"/>
    <w:rsid w:val="557AD6D1"/>
    <w:rsid w:val="5719F9E0"/>
    <w:rsid w:val="587A24A1"/>
    <w:rsid w:val="60407606"/>
    <w:rsid w:val="6155B039"/>
    <w:rsid w:val="6B8BFA63"/>
    <w:rsid w:val="6D1051FC"/>
    <w:rsid w:val="72589F8A"/>
    <w:rsid w:val="73C3768A"/>
    <w:rsid w:val="7405BD3D"/>
    <w:rsid w:val="74444EEA"/>
    <w:rsid w:val="772E7533"/>
    <w:rsid w:val="7913238F"/>
    <w:rsid w:val="7A83C1E5"/>
    <w:rsid w:val="7BED04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0F664"/>
  <w15:chartTrackingRefBased/>
  <w15:docId w15:val="{A14B3F0B-0312-411D-B757-43C36EA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459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459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4599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4599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4599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4599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4599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4599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4599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4599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4599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4599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4599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4599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4599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4599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4599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45991"/>
    <w:rPr>
      <w:rFonts w:eastAsiaTheme="majorEastAsia" w:cstheme="majorBidi"/>
      <w:color w:val="272727" w:themeColor="text1" w:themeTint="D8"/>
    </w:rPr>
  </w:style>
  <w:style w:type="paragraph" w:styleId="Titel">
    <w:name w:val="Title"/>
    <w:basedOn w:val="Standaard"/>
    <w:next w:val="Standaard"/>
    <w:link w:val="TitelChar"/>
    <w:uiPriority w:val="10"/>
    <w:qFormat/>
    <w:rsid w:val="002459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4599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4599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4599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4599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45991"/>
    <w:rPr>
      <w:i/>
      <w:iCs/>
      <w:color w:val="404040" w:themeColor="text1" w:themeTint="BF"/>
    </w:rPr>
  </w:style>
  <w:style w:type="paragraph" w:styleId="Lijstalinea">
    <w:name w:val="List Paragraph"/>
    <w:basedOn w:val="Standaard"/>
    <w:uiPriority w:val="34"/>
    <w:qFormat/>
    <w:rsid w:val="00245991"/>
    <w:pPr>
      <w:ind w:left="720"/>
      <w:contextualSpacing/>
    </w:pPr>
  </w:style>
  <w:style w:type="character" w:styleId="Intensievebenadrukking">
    <w:name w:val="Intense Emphasis"/>
    <w:basedOn w:val="Standaardalinea-lettertype"/>
    <w:uiPriority w:val="21"/>
    <w:qFormat/>
    <w:rsid w:val="00245991"/>
    <w:rPr>
      <w:i/>
      <w:iCs/>
      <w:color w:val="0F4761" w:themeColor="accent1" w:themeShade="BF"/>
    </w:rPr>
  </w:style>
  <w:style w:type="paragraph" w:styleId="Duidelijkcitaat">
    <w:name w:val="Intense Quote"/>
    <w:basedOn w:val="Standaard"/>
    <w:next w:val="Standaard"/>
    <w:link w:val="DuidelijkcitaatChar"/>
    <w:uiPriority w:val="30"/>
    <w:qFormat/>
    <w:rsid w:val="002459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45991"/>
    <w:rPr>
      <w:i/>
      <w:iCs/>
      <w:color w:val="0F4761" w:themeColor="accent1" w:themeShade="BF"/>
    </w:rPr>
  </w:style>
  <w:style w:type="character" w:styleId="Intensieveverwijzing">
    <w:name w:val="Intense Reference"/>
    <w:basedOn w:val="Standaardalinea-lettertype"/>
    <w:uiPriority w:val="32"/>
    <w:qFormat/>
    <w:rsid w:val="00245991"/>
    <w:rPr>
      <w:b/>
      <w:bCs/>
      <w:smallCaps/>
      <w:color w:val="0F4761" w:themeColor="accent1" w:themeShade="BF"/>
      <w:spacing w:val="5"/>
    </w:rPr>
  </w:style>
  <w:style w:type="character" w:styleId="Hyperlink">
    <w:name w:val="Hyperlink"/>
    <w:basedOn w:val="Standaardalinea-lettertype"/>
    <w:uiPriority w:val="99"/>
    <w:unhideWhenUsed/>
    <w:rsid w:val="00245991"/>
    <w:rPr>
      <w:color w:val="467886" w:themeColor="hyperlink"/>
      <w:u w:val="single"/>
    </w:rPr>
  </w:style>
  <w:style w:type="character" w:styleId="Onopgelostemelding">
    <w:name w:val="Unresolved Mention"/>
    <w:basedOn w:val="Standaardalinea-lettertype"/>
    <w:uiPriority w:val="99"/>
    <w:semiHidden/>
    <w:unhideWhenUsed/>
    <w:rsid w:val="00245991"/>
    <w:rPr>
      <w:color w:val="605E5C"/>
      <w:shd w:val="clear" w:color="auto" w:fill="E1DFDD"/>
    </w:rPr>
  </w:style>
  <w:style w:type="paragraph" w:customStyle="1" w:styleId="paragraph">
    <w:name w:val="paragraph"/>
    <w:basedOn w:val="Standaard"/>
    <w:rsid w:val="003C1356"/>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C1356"/>
  </w:style>
  <w:style w:type="character" w:customStyle="1" w:styleId="eop">
    <w:name w:val="eop"/>
    <w:basedOn w:val="Standaardalinea-lettertype"/>
    <w:rsid w:val="003C1356"/>
  </w:style>
  <w:style w:type="character" w:customStyle="1" w:styleId="scxw245781409">
    <w:name w:val="scxw245781409"/>
    <w:basedOn w:val="Standaardalinea-lettertype"/>
    <w:rsid w:val="003C1356"/>
  </w:style>
  <w:style w:type="character" w:customStyle="1" w:styleId="scxw152016325">
    <w:name w:val="scxw152016325"/>
    <w:basedOn w:val="Standaardalinea-lettertype"/>
    <w:rsid w:val="00C1535F"/>
  </w:style>
  <w:style w:type="character" w:customStyle="1" w:styleId="scxw103590016">
    <w:name w:val="scxw103590016"/>
    <w:basedOn w:val="Standaardalinea-lettertype"/>
    <w:rsid w:val="00B8400E"/>
  </w:style>
  <w:style w:type="character" w:customStyle="1" w:styleId="scxw203854159">
    <w:name w:val="scxw203854159"/>
    <w:basedOn w:val="Standaardalinea-lettertype"/>
    <w:rsid w:val="00D035AA"/>
  </w:style>
  <w:style w:type="character" w:customStyle="1" w:styleId="scxw126557024">
    <w:name w:val="scxw126557024"/>
    <w:basedOn w:val="Standaardalinea-lettertype"/>
    <w:rsid w:val="00D035AA"/>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cxw49415669">
    <w:name w:val="scxw49415669"/>
    <w:basedOn w:val="Standaardalinea-lettertype"/>
    <w:rsid w:val="009B664A"/>
  </w:style>
  <w:style w:type="paragraph" w:styleId="Normaalweb">
    <w:name w:val="Normal (Web)"/>
    <w:basedOn w:val="Standaard"/>
    <w:uiPriority w:val="99"/>
    <w:semiHidden/>
    <w:unhideWhenUsed/>
    <w:rsid w:val="00BA1A3B"/>
    <w:rPr>
      <w:rFonts w:ascii="Times New Roman" w:hAnsi="Times New Roman" w:cs="Times New Roman"/>
      <w:sz w:val="24"/>
      <w:szCs w:val="24"/>
    </w:rPr>
  </w:style>
  <w:style w:type="character" w:customStyle="1" w:styleId="scxw245374317">
    <w:name w:val="scxw245374317"/>
    <w:basedOn w:val="Standaardalinea-lettertype"/>
    <w:rsid w:val="00B62922"/>
  </w:style>
  <w:style w:type="character" w:customStyle="1" w:styleId="scxw229798474">
    <w:name w:val="scxw229798474"/>
    <w:basedOn w:val="Standaardalinea-lettertype"/>
    <w:rsid w:val="00312A3E"/>
  </w:style>
  <w:style w:type="character" w:customStyle="1" w:styleId="scxw77616825">
    <w:name w:val="scxw77616825"/>
    <w:basedOn w:val="Standaardalinea-lettertype"/>
    <w:rsid w:val="009E7FD8"/>
  </w:style>
  <w:style w:type="paragraph" w:styleId="Koptekst">
    <w:name w:val="header"/>
    <w:basedOn w:val="Standaard"/>
    <w:link w:val="KoptekstChar"/>
    <w:uiPriority w:val="99"/>
    <w:unhideWhenUsed/>
    <w:rsid w:val="00487C6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87C69"/>
  </w:style>
  <w:style w:type="paragraph" w:styleId="Voettekst">
    <w:name w:val="footer"/>
    <w:basedOn w:val="Standaard"/>
    <w:link w:val="VoettekstChar"/>
    <w:uiPriority w:val="99"/>
    <w:unhideWhenUsed/>
    <w:rsid w:val="00487C6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8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ijnaansluiting.nl/hom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exis.nl/aansluitingen/verduurzamen/welke-aansluiting-past-bij-mijn-plann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tedin.net/mkb-check-je-stroomaanslui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iander.nl/aansluitingen/soorten-aansluiting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Props1.xml><?xml version="1.0" encoding="utf-8"?>
<ds:datastoreItem xmlns:ds="http://schemas.openxmlformats.org/officeDocument/2006/customXml" ds:itemID="{9C6364BE-3D2E-482C-BD9F-099193F247C7}">
  <ds:schemaRefs>
    <ds:schemaRef ds:uri="http://schemas.microsoft.com/sharepoint/v3/contenttype/forms"/>
  </ds:schemaRefs>
</ds:datastoreItem>
</file>

<file path=customXml/itemProps2.xml><?xml version="1.0" encoding="utf-8"?>
<ds:datastoreItem xmlns:ds="http://schemas.openxmlformats.org/officeDocument/2006/customXml" ds:itemID="{62FFBD98-126B-4B0F-AEDB-26774692D764}"/>
</file>

<file path=customXml/itemProps3.xml><?xml version="1.0" encoding="utf-8"?>
<ds:datastoreItem xmlns:ds="http://schemas.openxmlformats.org/officeDocument/2006/customXml" ds:itemID="{EBD3E208-7F67-4FA8-A9BB-30AA75BB0EC2}">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2820</Words>
  <Characters>15596</Characters>
  <Application>Microsoft Office Word</Application>
  <DocSecurity>0</DocSecurity>
  <Lines>264</Lines>
  <Paragraphs>93</Paragraphs>
  <ScaleCrop>false</ScaleCrop>
  <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Weegh, XJ op de (Xandra)</dc:creator>
  <cp:keywords/>
  <dc:description/>
  <cp:lastModifiedBy>Rogier Heemskerk</cp:lastModifiedBy>
  <cp:revision>129</cp:revision>
  <dcterms:created xsi:type="dcterms:W3CDTF">2026-05-05T13:00:00Z</dcterms:created>
  <dcterms:modified xsi:type="dcterms:W3CDTF">2026-06-22T10:52:00Z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999a2b-9a21-4e6e-bf76-863fcb82bc91_Enabled">
    <vt:lpwstr>true</vt:lpwstr>
  </property>
  <property fmtid="{D5CDD505-2E9C-101B-9397-08002B2CF9AE}" pid="3" name="MSIP_Label_89999a2b-9a21-4e6e-bf76-863fcb82bc91_SetDate">
    <vt:lpwstr>2026-05-05T14:19:04Z</vt:lpwstr>
  </property>
  <property fmtid="{D5CDD505-2E9C-101B-9397-08002B2CF9AE}" pid="4" name="MSIP_Label_89999a2b-9a21-4e6e-bf76-863fcb82bc91_Method">
    <vt:lpwstr>Standard</vt:lpwstr>
  </property>
  <property fmtid="{D5CDD505-2E9C-101B-9397-08002B2CF9AE}" pid="5" name="MSIP_Label_89999a2b-9a21-4e6e-bf76-863fcb82bc91_Name">
    <vt:lpwstr>Intern</vt:lpwstr>
  </property>
  <property fmtid="{D5CDD505-2E9C-101B-9397-08002B2CF9AE}" pid="6" name="MSIP_Label_89999a2b-9a21-4e6e-bf76-863fcb82bc91_SiteId">
    <vt:lpwstr>40ce6286-0e4a-4500-8bb1-bf46447c5f7f</vt:lpwstr>
  </property>
  <property fmtid="{D5CDD505-2E9C-101B-9397-08002B2CF9AE}" pid="7" name="MSIP_Label_89999a2b-9a21-4e6e-bf76-863fcb82bc91_ActionId">
    <vt:lpwstr>cffe0a72-1bc4-4621-a2e4-e9628d2cf733</vt:lpwstr>
  </property>
  <property fmtid="{D5CDD505-2E9C-101B-9397-08002B2CF9AE}" pid="8" name="MSIP_Label_89999a2b-9a21-4e6e-bf76-863fcb82bc91_ContentBits">
    <vt:lpwstr>0</vt:lpwstr>
  </property>
  <property fmtid="{D5CDD505-2E9C-101B-9397-08002B2CF9AE}" pid="9" name="MSIP_Label_89999a2b-9a21-4e6e-bf76-863fcb82bc91_Tag">
    <vt:lpwstr>10, 3, 0, 1</vt:lpwstr>
  </property>
  <property fmtid="{D5CDD505-2E9C-101B-9397-08002B2CF9AE}" pid="10" name="Dossierkenmerk 2">
    <vt:lpwstr/>
  </property>
  <property fmtid="{D5CDD505-2E9C-101B-9397-08002B2CF9AE}" pid="11" name="TaxKeyword">
    <vt:lpwstr/>
  </property>
  <property fmtid="{D5CDD505-2E9C-101B-9397-08002B2CF9AE}" pid="12" name="Dossierkenmerk_x0020_2">
    <vt:lpwstr/>
  </property>
  <property fmtid="{D5CDD505-2E9C-101B-9397-08002B2CF9AE}" pid="13" name="MediaServiceImageTags">
    <vt:lpwstr/>
  </property>
  <property fmtid="{D5CDD505-2E9C-101B-9397-08002B2CF9AE}" pid="14" name="Onderwerp_x002f_ThemaSTD">
    <vt:lpwstr/>
  </property>
  <property fmtid="{D5CDD505-2E9C-101B-9397-08002B2CF9AE}" pid="15" name="ContentTypeId">
    <vt:lpwstr>0x01010089EF34C7FB1BAD478972F3D31DF5CB4F</vt:lpwstr>
  </property>
  <property fmtid="{D5CDD505-2E9C-101B-9397-08002B2CF9AE}" pid="16" name="Onderwerp/ThemaSTD">
    <vt:lpwstr/>
  </property>
  <property fmtid="{D5CDD505-2E9C-101B-9397-08002B2CF9AE}" pid="17" name="SgStatus">
    <vt:lpwstr>2;#Actief|daf86166-a937-43c2-91a7-afc7697ebaa9</vt:lpwstr>
  </property>
  <property fmtid="{D5CDD505-2E9C-101B-9397-08002B2CF9AE}" pid="18" name="_dlc_DocIdItemGuid">
    <vt:lpwstr>edc03027-c80a-432f-a72d-818cbe4ee720</vt:lpwstr>
  </property>
  <property fmtid="{D5CDD505-2E9C-101B-9397-08002B2CF9AE}" pid="19" name="DocumentsoortSTD">
    <vt:lpwstr/>
  </property>
  <property fmtid="{D5CDD505-2E9C-101B-9397-08002B2CF9AE}" pid="20" name="docLang">
    <vt:lpwstr>nl</vt:lpwstr>
  </property>
</Properties>
</file>